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5319F9" w14:textId="77777777" w:rsidR="00230D00" w:rsidRDefault="004F4265" w:rsidP="00230D00">
      <w:pPr>
        <w:jc w:val="right"/>
        <w:rPr>
          <w:sz w:val="16"/>
          <w:szCs w:val="16"/>
        </w:rPr>
      </w:pPr>
      <w:r w:rsidRPr="006B2781">
        <w:rPr>
          <w:b/>
          <w:noProof/>
          <w:sz w:val="18"/>
          <w:szCs w:val="18"/>
          <w:lang w:eastAsia="en-GB"/>
        </w:rPr>
        <w:drawing>
          <wp:anchor distT="0" distB="0" distL="114300" distR="114300" simplePos="0" relativeHeight="251659264" behindDoc="1" locked="0" layoutInCell="1" allowOverlap="1" wp14:anchorId="3037C32F" wp14:editId="7542AF9C">
            <wp:simplePos x="0" y="0"/>
            <wp:positionH relativeFrom="column">
              <wp:posOffset>331561</wp:posOffset>
            </wp:positionH>
            <wp:positionV relativeFrom="paragraph">
              <wp:posOffset>0</wp:posOffset>
            </wp:positionV>
            <wp:extent cx="2046605" cy="963930"/>
            <wp:effectExtent l="0" t="0" r="0" b="7620"/>
            <wp:wrapTight wrapText="bothSides">
              <wp:wrapPolygon edited="0">
                <wp:start x="0" y="0"/>
                <wp:lineTo x="0" y="21344"/>
                <wp:lineTo x="21312" y="21344"/>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60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90E">
        <w:rPr>
          <w:sz w:val="16"/>
          <w:szCs w:val="16"/>
        </w:rPr>
        <w:t xml:space="preserve">                    </w:t>
      </w:r>
    </w:p>
    <w:p w14:paraId="2843D228" w14:textId="77777777" w:rsidR="00230D00" w:rsidRDefault="00230D00" w:rsidP="00230D00">
      <w:pPr>
        <w:jc w:val="right"/>
        <w:rPr>
          <w:rFonts w:ascii="Gotham Book" w:hAnsi="Gotham Book"/>
          <w:i/>
          <w:sz w:val="18"/>
          <w:szCs w:val="18"/>
        </w:rPr>
      </w:pPr>
    </w:p>
    <w:p w14:paraId="6BFCD0DA" w14:textId="179DD9D5" w:rsidR="00230D00" w:rsidRPr="00322111" w:rsidRDefault="005D60C3" w:rsidP="00755F2B">
      <w:pPr>
        <w:rPr>
          <w:rFonts w:ascii="Gotham Book" w:hAnsi="Gotham Book"/>
          <w:sz w:val="18"/>
          <w:szCs w:val="18"/>
        </w:rPr>
      </w:pPr>
      <w:r>
        <w:rPr>
          <w:rFonts w:ascii="Gotham Book" w:hAnsi="Gotham Book"/>
          <w:i/>
          <w:sz w:val="18"/>
          <w:szCs w:val="18"/>
        </w:rPr>
        <w:t>We’</w:t>
      </w:r>
      <w:r w:rsidR="00230D00" w:rsidRPr="00322111">
        <w:rPr>
          <w:rFonts w:ascii="Gotham Book" w:hAnsi="Gotham Book"/>
          <w:i/>
          <w:sz w:val="18"/>
          <w:szCs w:val="18"/>
        </w:rPr>
        <w:t>re about seeing young peoples’ lives changed by Jesus</w:t>
      </w:r>
    </w:p>
    <w:p w14:paraId="45067A29" w14:textId="77777777" w:rsidR="004D690E" w:rsidRDefault="004D690E" w:rsidP="00962755">
      <w:pPr>
        <w:rPr>
          <w:b/>
          <w:lang w:val="en-US"/>
        </w:rPr>
      </w:pPr>
    </w:p>
    <w:p w14:paraId="24895741" w14:textId="77777777" w:rsidR="004D690E" w:rsidRDefault="004D690E" w:rsidP="004D690E">
      <w:pPr>
        <w:rPr>
          <w:b/>
          <w:lang w:val="en-US"/>
        </w:rPr>
      </w:pPr>
    </w:p>
    <w:p w14:paraId="43E522B8" w14:textId="77777777" w:rsidR="004D690E" w:rsidRDefault="004D690E" w:rsidP="004D690E">
      <w:pPr>
        <w:jc w:val="center"/>
        <w:rPr>
          <w:b/>
          <w:lang w:val="en-US"/>
        </w:rPr>
      </w:pPr>
    </w:p>
    <w:p w14:paraId="4871B8F9" w14:textId="77777777" w:rsidR="004D690E" w:rsidRDefault="004D690E" w:rsidP="004D690E">
      <w:pPr>
        <w:jc w:val="center"/>
        <w:rPr>
          <w:b/>
          <w:lang w:val="en-US"/>
        </w:rPr>
      </w:pPr>
      <w:r>
        <w:rPr>
          <w:b/>
          <w:lang w:val="en-US"/>
        </w:rPr>
        <w:t xml:space="preserve">                                                                                                                 </w:t>
      </w:r>
    </w:p>
    <w:p w14:paraId="05AB8B94" w14:textId="69A73D83" w:rsidR="0055050C" w:rsidRDefault="004D690E" w:rsidP="00962755">
      <w:pPr>
        <w:pStyle w:val="Heading"/>
        <w:jc w:val="center"/>
      </w:pPr>
      <w:r>
        <w:t>Job Specifica</w:t>
      </w:r>
      <w:r w:rsidR="00B255A7">
        <w:t xml:space="preserve">tion </w:t>
      </w:r>
      <w:r w:rsidR="005D60C3" w:rsidRPr="005D60C3">
        <w:t>&amp; Person Specification</w:t>
      </w:r>
    </w:p>
    <w:p w14:paraId="6C110725" w14:textId="77777777" w:rsidR="006415A4" w:rsidRPr="006415A4" w:rsidRDefault="006415A4" w:rsidP="006415A4">
      <w:pPr>
        <w:pStyle w:val="BodyText"/>
      </w:pPr>
    </w:p>
    <w:p w14:paraId="2116602B" w14:textId="644C02C9" w:rsidR="002A354C" w:rsidRDefault="0055050C">
      <w:pPr>
        <w:rPr>
          <w:i/>
          <w:iCs/>
        </w:rPr>
      </w:pPr>
      <w:r w:rsidRPr="003742D1">
        <w:rPr>
          <w:i/>
          <w:iCs/>
        </w:rPr>
        <w:t xml:space="preserve">This post is subject to a satisfactory </w:t>
      </w:r>
      <w:r w:rsidR="00AA4967" w:rsidRPr="003742D1">
        <w:rPr>
          <w:i/>
          <w:iCs/>
        </w:rPr>
        <w:t>DBS</w:t>
      </w:r>
      <w:r w:rsidRPr="003742D1">
        <w:rPr>
          <w:i/>
          <w:iCs/>
        </w:rPr>
        <w:t xml:space="preserve"> check, which will disclose all cautions, reprimands and warnings as well as convictions.</w:t>
      </w:r>
    </w:p>
    <w:p w14:paraId="5313CC09" w14:textId="77777777" w:rsidR="006415A4" w:rsidRPr="003742D1" w:rsidRDefault="006415A4">
      <w:pPr>
        <w:rPr>
          <w:i/>
          <w:iCs/>
        </w:rPr>
      </w:pPr>
    </w:p>
    <w:tbl>
      <w:tblPr>
        <w:tblW w:w="0" w:type="auto"/>
        <w:tblInd w:w="-10" w:type="dxa"/>
        <w:tblLayout w:type="fixed"/>
        <w:tblLook w:val="0000" w:firstRow="0" w:lastRow="0" w:firstColumn="0" w:lastColumn="0" w:noHBand="0" w:noVBand="0"/>
      </w:tblPr>
      <w:tblGrid>
        <w:gridCol w:w="2200"/>
        <w:gridCol w:w="3633"/>
        <w:gridCol w:w="1541"/>
        <w:gridCol w:w="551"/>
        <w:gridCol w:w="660"/>
        <w:gridCol w:w="712"/>
        <w:gridCol w:w="11"/>
      </w:tblGrid>
      <w:tr w:rsidR="0055050C" w:rsidRPr="003742D1" w14:paraId="6B6F79A9" w14:textId="77777777">
        <w:trPr>
          <w:gridAfter w:val="1"/>
          <w:wAfter w:w="11" w:type="dxa"/>
          <w:trHeight w:val="75"/>
        </w:trPr>
        <w:tc>
          <w:tcPr>
            <w:tcW w:w="9297" w:type="dxa"/>
            <w:gridSpan w:val="6"/>
            <w:shd w:val="clear" w:color="auto" w:fill="auto"/>
          </w:tcPr>
          <w:p w14:paraId="72741C52" w14:textId="77777777" w:rsidR="0055050C" w:rsidRPr="003742D1" w:rsidRDefault="0055050C">
            <w:pPr>
              <w:snapToGrid w:val="0"/>
              <w:spacing w:before="90" w:after="54"/>
              <w:rPr>
                <w:rFonts w:cs="Arial"/>
                <w:b/>
                <w:bCs/>
                <w:sz w:val="20"/>
              </w:rPr>
            </w:pPr>
            <w:r w:rsidRPr="003742D1">
              <w:rPr>
                <w:rFonts w:cs="Arial"/>
                <w:b/>
                <w:bCs/>
                <w:sz w:val="20"/>
              </w:rPr>
              <w:t>1. Post</w:t>
            </w:r>
          </w:p>
        </w:tc>
      </w:tr>
      <w:tr w:rsidR="0055050C" w:rsidRPr="003742D1" w14:paraId="709C7809" w14:textId="77777777" w:rsidTr="00AA4967">
        <w:tc>
          <w:tcPr>
            <w:tcW w:w="2200" w:type="dxa"/>
            <w:tcBorders>
              <w:top w:val="single" w:sz="4" w:space="0" w:color="000000"/>
              <w:left w:val="single" w:sz="4" w:space="0" w:color="000000"/>
              <w:bottom w:val="single" w:sz="4" w:space="0" w:color="000000"/>
            </w:tcBorders>
            <w:shd w:val="clear" w:color="auto" w:fill="D8D8D8"/>
          </w:tcPr>
          <w:p w14:paraId="2E9B3C9C" w14:textId="77777777" w:rsidR="0055050C" w:rsidRPr="003742D1" w:rsidRDefault="0055050C">
            <w:pPr>
              <w:snapToGrid w:val="0"/>
              <w:spacing w:before="90" w:after="54"/>
              <w:rPr>
                <w:rFonts w:cs="Arial"/>
                <w:sz w:val="20"/>
              </w:rPr>
            </w:pPr>
            <w:r w:rsidRPr="003742D1">
              <w:rPr>
                <w:rFonts w:cs="Arial"/>
                <w:sz w:val="20"/>
              </w:rPr>
              <w:t>Post:</w:t>
            </w:r>
          </w:p>
        </w:tc>
        <w:tc>
          <w:tcPr>
            <w:tcW w:w="7108" w:type="dxa"/>
            <w:gridSpan w:val="6"/>
            <w:tcBorders>
              <w:top w:val="single" w:sz="4" w:space="0" w:color="000000"/>
              <w:left w:val="single" w:sz="4" w:space="0" w:color="000000"/>
              <w:bottom w:val="single" w:sz="4" w:space="0" w:color="000000"/>
              <w:right w:val="single" w:sz="4" w:space="0" w:color="000000"/>
            </w:tcBorders>
            <w:shd w:val="clear" w:color="auto" w:fill="auto"/>
          </w:tcPr>
          <w:p w14:paraId="0D90364C" w14:textId="0222CBD2" w:rsidR="004063E9" w:rsidRDefault="00E20649" w:rsidP="00D825D2">
            <w:pPr>
              <w:snapToGrid w:val="0"/>
              <w:spacing w:before="90" w:after="54"/>
              <w:rPr>
                <w:rFonts w:cs="Arial"/>
                <w:sz w:val="20"/>
              </w:rPr>
            </w:pPr>
            <w:r>
              <w:rPr>
                <w:rFonts w:cs="Arial"/>
                <w:sz w:val="20"/>
              </w:rPr>
              <w:t xml:space="preserve">Lead </w:t>
            </w:r>
            <w:r w:rsidR="00D825D2">
              <w:rPr>
                <w:rFonts w:cs="Arial"/>
                <w:sz w:val="20"/>
              </w:rPr>
              <w:t>Youthworker</w:t>
            </w:r>
          </w:p>
          <w:p w14:paraId="4D81335E" w14:textId="6ED57256" w:rsidR="00D825D2" w:rsidRPr="003742D1" w:rsidRDefault="00D825D2" w:rsidP="00D825D2">
            <w:pPr>
              <w:snapToGrid w:val="0"/>
              <w:spacing w:before="90" w:after="54"/>
              <w:rPr>
                <w:rFonts w:cs="Arial"/>
                <w:sz w:val="20"/>
              </w:rPr>
            </w:pPr>
          </w:p>
        </w:tc>
      </w:tr>
      <w:tr w:rsidR="0055050C" w:rsidRPr="003742D1" w14:paraId="745BB91D" w14:textId="77777777" w:rsidTr="00AA4967">
        <w:tc>
          <w:tcPr>
            <w:tcW w:w="2200" w:type="dxa"/>
            <w:tcBorders>
              <w:left w:val="single" w:sz="4" w:space="0" w:color="000000"/>
              <w:bottom w:val="single" w:sz="4" w:space="0" w:color="000000"/>
            </w:tcBorders>
            <w:shd w:val="clear" w:color="auto" w:fill="D8D8D8"/>
          </w:tcPr>
          <w:p w14:paraId="3DB5D7C6" w14:textId="77777777" w:rsidR="0055050C" w:rsidRPr="003742D1" w:rsidRDefault="0055050C">
            <w:pPr>
              <w:snapToGrid w:val="0"/>
              <w:spacing w:before="90" w:after="54"/>
              <w:rPr>
                <w:rFonts w:cs="Arial"/>
                <w:sz w:val="20"/>
              </w:rPr>
            </w:pPr>
            <w:r w:rsidRPr="003742D1">
              <w:rPr>
                <w:rFonts w:cs="Arial"/>
                <w:sz w:val="20"/>
              </w:rPr>
              <w:t>Grade:</w:t>
            </w:r>
          </w:p>
        </w:tc>
        <w:tc>
          <w:tcPr>
            <w:tcW w:w="3633" w:type="dxa"/>
            <w:tcBorders>
              <w:left w:val="single" w:sz="4" w:space="0" w:color="000000"/>
              <w:bottom w:val="single" w:sz="4" w:space="0" w:color="000000"/>
            </w:tcBorders>
            <w:shd w:val="clear" w:color="auto" w:fill="auto"/>
          </w:tcPr>
          <w:p w14:paraId="04238CFE" w14:textId="201C8E53" w:rsidR="0055050C" w:rsidRDefault="0055050C">
            <w:pPr>
              <w:snapToGrid w:val="0"/>
              <w:spacing w:before="90" w:after="54"/>
              <w:rPr>
                <w:rFonts w:cs="Arial"/>
                <w:sz w:val="20"/>
              </w:rPr>
            </w:pPr>
            <w:r w:rsidRPr="003742D1">
              <w:rPr>
                <w:rFonts w:cs="Arial"/>
                <w:sz w:val="20"/>
              </w:rPr>
              <w:t>Youthworker</w:t>
            </w:r>
          </w:p>
          <w:p w14:paraId="62E49961" w14:textId="77777777" w:rsidR="004063E9" w:rsidRPr="003742D1" w:rsidRDefault="004063E9">
            <w:pPr>
              <w:snapToGrid w:val="0"/>
              <w:spacing w:before="90" w:after="54"/>
              <w:rPr>
                <w:rFonts w:cs="Arial"/>
                <w:sz w:val="20"/>
              </w:rPr>
            </w:pPr>
          </w:p>
        </w:tc>
        <w:tc>
          <w:tcPr>
            <w:tcW w:w="1541" w:type="dxa"/>
            <w:tcBorders>
              <w:left w:val="single" w:sz="4" w:space="0" w:color="000000"/>
              <w:bottom w:val="single" w:sz="4" w:space="0" w:color="000000"/>
            </w:tcBorders>
            <w:shd w:val="clear" w:color="auto" w:fill="D8D8D8"/>
          </w:tcPr>
          <w:p w14:paraId="76DD0569" w14:textId="77777777" w:rsidR="0055050C" w:rsidRPr="00275764" w:rsidRDefault="0055050C">
            <w:pPr>
              <w:snapToGrid w:val="0"/>
              <w:spacing w:before="90" w:after="54"/>
              <w:rPr>
                <w:rFonts w:cs="Arial"/>
                <w:sz w:val="20"/>
              </w:rPr>
            </w:pPr>
            <w:r w:rsidRPr="00275764">
              <w:rPr>
                <w:rFonts w:cs="Arial"/>
                <w:sz w:val="20"/>
              </w:rPr>
              <w:t>Date:</w:t>
            </w:r>
          </w:p>
        </w:tc>
        <w:tc>
          <w:tcPr>
            <w:tcW w:w="1934" w:type="dxa"/>
            <w:gridSpan w:val="4"/>
            <w:tcBorders>
              <w:left w:val="single" w:sz="4" w:space="0" w:color="000000"/>
              <w:bottom w:val="single" w:sz="4" w:space="0" w:color="000000"/>
              <w:right w:val="single" w:sz="4" w:space="0" w:color="000000"/>
            </w:tcBorders>
            <w:shd w:val="clear" w:color="auto" w:fill="auto"/>
          </w:tcPr>
          <w:p w14:paraId="182591EC" w14:textId="713CB3B7" w:rsidR="0055050C" w:rsidRPr="00275764" w:rsidRDefault="00275764" w:rsidP="00CF1CA2">
            <w:pPr>
              <w:snapToGrid w:val="0"/>
              <w:spacing w:before="90" w:after="54"/>
              <w:rPr>
                <w:rFonts w:cs="Arial"/>
                <w:sz w:val="20"/>
              </w:rPr>
            </w:pPr>
            <w:r w:rsidRPr="00275764">
              <w:rPr>
                <w:rFonts w:cs="Arial"/>
                <w:sz w:val="20"/>
              </w:rPr>
              <w:t>24</w:t>
            </w:r>
            <w:r w:rsidR="00AA4967" w:rsidRPr="00275764">
              <w:rPr>
                <w:rFonts w:cs="Arial"/>
                <w:sz w:val="20"/>
              </w:rPr>
              <w:t>/</w:t>
            </w:r>
            <w:r w:rsidRPr="00275764">
              <w:rPr>
                <w:rFonts w:cs="Arial"/>
                <w:sz w:val="20"/>
              </w:rPr>
              <w:t>04</w:t>
            </w:r>
            <w:r w:rsidR="00CD60CD" w:rsidRPr="00275764">
              <w:rPr>
                <w:rFonts w:cs="Arial"/>
                <w:sz w:val="20"/>
              </w:rPr>
              <w:t>/1</w:t>
            </w:r>
            <w:r w:rsidR="00EC3C5D" w:rsidRPr="00275764">
              <w:rPr>
                <w:rFonts w:cs="Arial"/>
                <w:sz w:val="20"/>
              </w:rPr>
              <w:t>9</w:t>
            </w:r>
            <w:r w:rsidR="00CF1CA2" w:rsidRPr="00275764">
              <w:rPr>
                <w:rFonts w:cs="Arial"/>
                <w:sz w:val="20"/>
              </w:rPr>
              <w:t xml:space="preserve"> </w:t>
            </w:r>
          </w:p>
        </w:tc>
      </w:tr>
      <w:tr w:rsidR="0055050C" w:rsidRPr="003742D1" w14:paraId="1AE0A2DC" w14:textId="77777777">
        <w:trPr>
          <w:gridAfter w:val="1"/>
          <w:wAfter w:w="11" w:type="dxa"/>
        </w:trPr>
        <w:tc>
          <w:tcPr>
            <w:tcW w:w="9297" w:type="dxa"/>
            <w:gridSpan w:val="6"/>
            <w:shd w:val="clear" w:color="auto" w:fill="auto"/>
          </w:tcPr>
          <w:p w14:paraId="0C1C2BDD" w14:textId="77777777" w:rsidR="00EE0533" w:rsidRDefault="00EE0533" w:rsidP="00EE0533">
            <w:pPr>
              <w:snapToGrid w:val="0"/>
              <w:spacing w:before="90" w:after="54"/>
              <w:rPr>
                <w:rFonts w:cs="Arial"/>
                <w:b/>
                <w:bCs/>
                <w:sz w:val="20"/>
              </w:rPr>
            </w:pPr>
          </w:p>
          <w:p w14:paraId="7DD97814" w14:textId="4CFC74DD" w:rsidR="0055050C" w:rsidRPr="003742D1" w:rsidRDefault="0055050C" w:rsidP="00EE0533">
            <w:pPr>
              <w:snapToGrid w:val="0"/>
              <w:spacing w:before="90" w:after="54"/>
              <w:rPr>
                <w:rFonts w:cs="Arial"/>
                <w:b/>
                <w:bCs/>
                <w:sz w:val="20"/>
              </w:rPr>
            </w:pPr>
            <w:r w:rsidRPr="003742D1">
              <w:rPr>
                <w:rFonts w:cs="Arial"/>
                <w:b/>
                <w:bCs/>
                <w:sz w:val="20"/>
              </w:rPr>
              <w:t>2. Supervisory responsibilities/position in structure</w:t>
            </w:r>
          </w:p>
        </w:tc>
      </w:tr>
      <w:tr w:rsidR="0055050C" w:rsidRPr="003742D1" w14:paraId="4C6D6FF5" w14:textId="77777777" w:rsidTr="00AA4967">
        <w:tc>
          <w:tcPr>
            <w:tcW w:w="2200" w:type="dxa"/>
            <w:tcBorders>
              <w:top w:val="single" w:sz="4" w:space="0" w:color="000000"/>
              <w:left w:val="single" w:sz="4" w:space="0" w:color="000000"/>
              <w:bottom w:val="single" w:sz="4" w:space="0" w:color="000000"/>
            </w:tcBorders>
            <w:shd w:val="clear" w:color="auto" w:fill="D8D8D8"/>
          </w:tcPr>
          <w:p w14:paraId="36D494AF" w14:textId="77777777" w:rsidR="0055050C" w:rsidRPr="003742D1" w:rsidRDefault="0055050C">
            <w:pPr>
              <w:snapToGrid w:val="0"/>
              <w:spacing w:before="90" w:after="54"/>
              <w:rPr>
                <w:rFonts w:cs="Arial"/>
                <w:sz w:val="20"/>
              </w:rPr>
            </w:pPr>
            <w:r w:rsidRPr="003742D1">
              <w:rPr>
                <w:rFonts w:cs="Arial"/>
                <w:sz w:val="20"/>
              </w:rPr>
              <w:t>Responsible to:</w:t>
            </w:r>
          </w:p>
        </w:tc>
        <w:tc>
          <w:tcPr>
            <w:tcW w:w="7108" w:type="dxa"/>
            <w:gridSpan w:val="6"/>
            <w:tcBorders>
              <w:top w:val="single" w:sz="4" w:space="0" w:color="000000"/>
              <w:left w:val="single" w:sz="4" w:space="0" w:color="000000"/>
              <w:bottom w:val="single" w:sz="4" w:space="0" w:color="000000"/>
              <w:right w:val="single" w:sz="4" w:space="0" w:color="000000"/>
            </w:tcBorders>
            <w:shd w:val="clear" w:color="auto" w:fill="auto"/>
          </w:tcPr>
          <w:p w14:paraId="1458D159" w14:textId="77777777" w:rsidR="0055050C" w:rsidRDefault="003A738F">
            <w:pPr>
              <w:snapToGrid w:val="0"/>
              <w:spacing w:before="90" w:after="54"/>
              <w:rPr>
                <w:rFonts w:cs="Arial"/>
                <w:sz w:val="20"/>
              </w:rPr>
            </w:pPr>
            <w:r w:rsidRPr="003742D1">
              <w:rPr>
                <w:rFonts w:cs="Arial"/>
                <w:sz w:val="20"/>
              </w:rPr>
              <w:t>Trustees</w:t>
            </w:r>
          </w:p>
          <w:p w14:paraId="2E63F9A8" w14:textId="77777777" w:rsidR="004063E9" w:rsidRPr="003742D1" w:rsidRDefault="004063E9">
            <w:pPr>
              <w:snapToGrid w:val="0"/>
              <w:spacing w:before="90" w:after="54"/>
              <w:rPr>
                <w:rFonts w:cs="Arial"/>
                <w:sz w:val="20"/>
              </w:rPr>
            </w:pPr>
          </w:p>
        </w:tc>
      </w:tr>
      <w:tr w:rsidR="0055050C" w:rsidRPr="003742D1" w14:paraId="48076529" w14:textId="77777777" w:rsidTr="00AA4967">
        <w:tc>
          <w:tcPr>
            <w:tcW w:w="2200" w:type="dxa"/>
            <w:tcBorders>
              <w:left w:val="single" w:sz="4" w:space="0" w:color="000000"/>
              <w:bottom w:val="single" w:sz="4" w:space="0" w:color="000000"/>
            </w:tcBorders>
            <w:shd w:val="clear" w:color="auto" w:fill="D8D8D8"/>
          </w:tcPr>
          <w:p w14:paraId="1D6CE040" w14:textId="77777777" w:rsidR="0055050C" w:rsidRPr="003742D1" w:rsidRDefault="0055050C">
            <w:pPr>
              <w:snapToGrid w:val="0"/>
              <w:spacing w:before="90" w:after="54"/>
              <w:rPr>
                <w:rFonts w:cs="Arial"/>
                <w:sz w:val="20"/>
              </w:rPr>
            </w:pPr>
            <w:r w:rsidRPr="003742D1">
              <w:rPr>
                <w:rFonts w:cs="Arial"/>
                <w:sz w:val="20"/>
              </w:rPr>
              <w:t>Responsible for:</w:t>
            </w:r>
          </w:p>
        </w:tc>
        <w:tc>
          <w:tcPr>
            <w:tcW w:w="7108" w:type="dxa"/>
            <w:gridSpan w:val="6"/>
            <w:tcBorders>
              <w:left w:val="single" w:sz="4" w:space="0" w:color="000000"/>
              <w:bottom w:val="single" w:sz="4" w:space="0" w:color="000000"/>
              <w:right w:val="single" w:sz="4" w:space="0" w:color="000000"/>
            </w:tcBorders>
            <w:shd w:val="clear" w:color="auto" w:fill="auto"/>
          </w:tcPr>
          <w:p w14:paraId="74E3AD58" w14:textId="77777777" w:rsidR="0055050C" w:rsidRDefault="0055050C">
            <w:pPr>
              <w:snapToGrid w:val="0"/>
              <w:spacing w:before="90" w:after="54"/>
              <w:rPr>
                <w:rFonts w:cs="Arial"/>
                <w:sz w:val="20"/>
              </w:rPr>
            </w:pPr>
            <w:r w:rsidRPr="003742D1">
              <w:rPr>
                <w:rFonts w:cs="Arial"/>
                <w:sz w:val="20"/>
              </w:rPr>
              <w:t>Volunteers</w:t>
            </w:r>
          </w:p>
          <w:p w14:paraId="5D7E0EB7" w14:textId="77777777" w:rsidR="004063E9" w:rsidRPr="003742D1" w:rsidRDefault="004063E9">
            <w:pPr>
              <w:snapToGrid w:val="0"/>
              <w:spacing w:before="90" w:after="54"/>
              <w:rPr>
                <w:rFonts w:cs="Arial"/>
                <w:sz w:val="20"/>
              </w:rPr>
            </w:pPr>
          </w:p>
        </w:tc>
      </w:tr>
      <w:tr w:rsidR="0055050C" w:rsidRPr="003742D1" w14:paraId="55DEF12F" w14:textId="77777777">
        <w:trPr>
          <w:gridAfter w:val="1"/>
          <w:wAfter w:w="11" w:type="dxa"/>
        </w:trPr>
        <w:tc>
          <w:tcPr>
            <w:tcW w:w="9297" w:type="dxa"/>
            <w:gridSpan w:val="6"/>
            <w:shd w:val="clear" w:color="auto" w:fill="auto"/>
          </w:tcPr>
          <w:p w14:paraId="5EC0B833" w14:textId="77777777" w:rsidR="0055050C" w:rsidRPr="003742D1" w:rsidRDefault="0055050C">
            <w:pPr>
              <w:snapToGrid w:val="0"/>
              <w:spacing w:before="90" w:after="54"/>
            </w:pPr>
          </w:p>
          <w:p w14:paraId="2267625B" w14:textId="77777777" w:rsidR="0055050C" w:rsidRDefault="0055050C">
            <w:pPr>
              <w:snapToGrid w:val="0"/>
              <w:spacing w:before="90" w:after="54"/>
              <w:rPr>
                <w:rFonts w:cs="Arial"/>
                <w:sz w:val="20"/>
              </w:rPr>
            </w:pPr>
            <w:r w:rsidRPr="003742D1">
              <w:rPr>
                <w:rFonts w:cs="Arial"/>
                <w:b/>
                <w:bCs/>
                <w:sz w:val="20"/>
              </w:rPr>
              <w:t>3. Main function of job</w:t>
            </w:r>
            <w:r w:rsidRPr="003742D1">
              <w:rPr>
                <w:rFonts w:cs="Arial"/>
                <w:sz w:val="20"/>
              </w:rPr>
              <w:t xml:space="preserve"> (Note: in addition to these functions employees are required to carry out such other duties as may reasonably be required)</w:t>
            </w:r>
          </w:p>
          <w:p w14:paraId="73351120" w14:textId="77777777" w:rsidR="004063E9" w:rsidRPr="003742D1" w:rsidRDefault="004063E9">
            <w:pPr>
              <w:snapToGrid w:val="0"/>
              <w:spacing w:before="90" w:after="54"/>
              <w:rPr>
                <w:rFonts w:cs="Arial"/>
                <w:sz w:val="20"/>
              </w:rPr>
            </w:pPr>
          </w:p>
        </w:tc>
      </w:tr>
      <w:tr w:rsidR="0055050C" w:rsidRPr="003742D1" w14:paraId="24D9DCCC" w14:textId="77777777" w:rsidTr="00AA4967">
        <w:tc>
          <w:tcPr>
            <w:tcW w:w="9308" w:type="dxa"/>
            <w:gridSpan w:val="7"/>
            <w:tcBorders>
              <w:top w:val="single" w:sz="4" w:space="0" w:color="000000"/>
              <w:left w:val="single" w:sz="4" w:space="0" w:color="000000"/>
              <w:bottom w:val="single" w:sz="4" w:space="0" w:color="000000"/>
              <w:right w:val="single" w:sz="4" w:space="0" w:color="000000"/>
            </w:tcBorders>
            <w:shd w:val="clear" w:color="auto" w:fill="auto"/>
          </w:tcPr>
          <w:p w14:paraId="386F1F29" w14:textId="419B4644" w:rsidR="00497170" w:rsidRDefault="00497170" w:rsidP="00E20649">
            <w:pPr>
              <w:spacing w:line="276" w:lineRule="auto"/>
              <w:rPr>
                <w:sz w:val="20"/>
                <w:szCs w:val="20"/>
              </w:rPr>
            </w:pPr>
            <w:r>
              <w:rPr>
                <w:sz w:val="20"/>
                <w:szCs w:val="20"/>
              </w:rPr>
              <w:t>To lead and head up the youthwork in East Norfolk for Christ, delive</w:t>
            </w:r>
            <w:r w:rsidR="00281F46">
              <w:rPr>
                <w:sz w:val="20"/>
                <w:szCs w:val="20"/>
              </w:rPr>
              <w:t xml:space="preserve">ring youth projects in schools and the community, building </w:t>
            </w:r>
            <w:r>
              <w:rPr>
                <w:sz w:val="20"/>
                <w:szCs w:val="20"/>
              </w:rPr>
              <w:t xml:space="preserve">strong relationships </w:t>
            </w:r>
            <w:r w:rsidR="00281F46">
              <w:rPr>
                <w:sz w:val="20"/>
                <w:szCs w:val="20"/>
              </w:rPr>
              <w:t xml:space="preserve">and partnerships </w:t>
            </w:r>
            <w:r>
              <w:rPr>
                <w:sz w:val="20"/>
                <w:szCs w:val="20"/>
              </w:rPr>
              <w:t xml:space="preserve">with </w:t>
            </w:r>
            <w:r w:rsidR="00281F46">
              <w:rPr>
                <w:sz w:val="20"/>
                <w:szCs w:val="20"/>
              </w:rPr>
              <w:t xml:space="preserve">local </w:t>
            </w:r>
            <w:r>
              <w:rPr>
                <w:sz w:val="20"/>
                <w:szCs w:val="20"/>
              </w:rPr>
              <w:t>churches</w:t>
            </w:r>
            <w:r w:rsidR="00281F46">
              <w:rPr>
                <w:sz w:val="20"/>
                <w:szCs w:val="20"/>
              </w:rPr>
              <w:t xml:space="preserve">, equipping and empowering volunteers and building a positive network of prayerful and financial support. We are particularly looking </w:t>
            </w:r>
            <w:r w:rsidR="0072218E">
              <w:rPr>
                <w:sz w:val="20"/>
                <w:szCs w:val="20"/>
              </w:rPr>
              <w:t xml:space="preserve">for someone </w:t>
            </w:r>
            <w:r w:rsidR="00281F46">
              <w:rPr>
                <w:sz w:val="20"/>
                <w:szCs w:val="20"/>
              </w:rPr>
              <w:t xml:space="preserve">to </w:t>
            </w:r>
            <w:r w:rsidR="0072218E">
              <w:rPr>
                <w:sz w:val="20"/>
                <w:szCs w:val="20"/>
              </w:rPr>
              <w:t xml:space="preserve">help </w:t>
            </w:r>
            <w:r w:rsidR="005D61B9">
              <w:rPr>
                <w:sz w:val="20"/>
                <w:szCs w:val="20"/>
              </w:rPr>
              <w:t>geographically grow the work and ministry of the organisation across East Norfolk.</w:t>
            </w:r>
          </w:p>
          <w:p w14:paraId="10DDA638" w14:textId="77777777" w:rsidR="00281F46" w:rsidRDefault="00281F46" w:rsidP="00281F46">
            <w:pPr>
              <w:spacing w:line="276" w:lineRule="auto"/>
              <w:rPr>
                <w:sz w:val="20"/>
                <w:szCs w:val="20"/>
              </w:rPr>
            </w:pPr>
          </w:p>
          <w:p w14:paraId="0021B3EC" w14:textId="39B4F0B4" w:rsidR="00281F46" w:rsidRDefault="00281F46" w:rsidP="00281F46">
            <w:pPr>
              <w:spacing w:line="276" w:lineRule="auto"/>
              <w:rPr>
                <w:sz w:val="20"/>
                <w:szCs w:val="20"/>
              </w:rPr>
            </w:pPr>
            <w:r>
              <w:rPr>
                <w:sz w:val="20"/>
                <w:szCs w:val="20"/>
              </w:rPr>
              <w:t xml:space="preserve">The role </w:t>
            </w:r>
            <w:r w:rsidR="005D61B9">
              <w:rPr>
                <w:sz w:val="20"/>
                <w:szCs w:val="20"/>
              </w:rPr>
              <w:t xml:space="preserve">primarily </w:t>
            </w:r>
            <w:r>
              <w:rPr>
                <w:sz w:val="20"/>
                <w:szCs w:val="20"/>
              </w:rPr>
              <w:t xml:space="preserve">needs someone who is passionate about evangelism/sharing their faith and evidence brilliant people skills. All work will help young people in their transition to adulthood, regardless of any decision they might make about faith, but will always demonstrate and promote </w:t>
            </w:r>
            <w:r>
              <w:rPr>
                <w:color w:val="000000"/>
                <w:sz w:val="20"/>
                <w:szCs w:val="20"/>
              </w:rPr>
              <w:t>Christianity, providing opportunities for the young people to experience, hear about and respond to the Gospel in ways that are relevant to them.</w:t>
            </w:r>
            <w:r>
              <w:rPr>
                <w:sz w:val="20"/>
                <w:szCs w:val="20"/>
              </w:rPr>
              <w:t xml:space="preserve"> </w:t>
            </w:r>
            <w:r w:rsidR="00B33FB3">
              <w:rPr>
                <w:sz w:val="20"/>
                <w:szCs w:val="20"/>
              </w:rPr>
              <w:t>As an evangelistic organisation our work must always create the potential for people to come into a relationship with God, whilst recognising and respecting the boundaries of working in other contexts</w:t>
            </w:r>
            <w:r w:rsidR="00B33FB3">
              <w:rPr>
                <w:sz w:val="20"/>
                <w:szCs w:val="20"/>
              </w:rPr>
              <w:t>.</w:t>
            </w:r>
          </w:p>
          <w:p w14:paraId="48031E53" w14:textId="77777777" w:rsidR="00281F46" w:rsidRDefault="00281F46" w:rsidP="00281F46">
            <w:pPr>
              <w:spacing w:line="276" w:lineRule="auto"/>
              <w:rPr>
                <w:rFonts w:cs="Arial"/>
                <w:i/>
                <w:iCs/>
                <w:sz w:val="20"/>
              </w:rPr>
            </w:pPr>
          </w:p>
          <w:p w14:paraId="44314E66" w14:textId="77777777" w:rsidR="004C40CF" w:rsidRDefault="005E77B5" w:rsidP="004C40CF">
            <w:pPr>
              <w:spacing w:line="276" w:lineRule="auto"/>
              <w:rPr>
                <w:rFonts w:cs="Arial"/>
                <w:color w:val="FF0000"/>
                <w:sz w:val="20"/>
              </w:rPr>
            </w:pPr>
            <w:r>
              <w:rPr>
                <w:rFonts w:cs="Arial"/>
                <w:sz w:val="20"/>
              </w:rPr>
              <w:t>The worker will s</w:t>
            </w:r>
            <w:r w:rsidR="00CF1CA2">
              <w:rPr>
                <w:rFonts w:cs="Arial"/>
                <w:sz w:val="20"/>
              </w:rPr>
              <w:t xml:space="preserve">erve </w:t>
            </w:r>
            <w:r w:rsidR="00B039B0" w:rsidRPr="001B5101">
              <w:rPr>
                <w:rFonts w:cs="Arial"/>
                <w:sz w:val="20"/>
              </w:rPr>
              <w:t>G</w:t>
            </w:r>
            <w:r w:rsidR="00281F46">
              <w:rPr>
                <w:rFonts w:cs="Arial"/>
                <w:sz w:val="20"/>
              </w:rPr>
              <w:t>reat</w:t>
            </w:r>
            <w:r w:rsidR="00B039B0" w:rsidRPr="001B5101">
              <w:rPr>
                <w:rFonts w:cs="Arial"/>
                <w:sz w:val="20"/>
              </w:rPr>
              <w:t xml:space="preserve"> Yarmouth </w:t>
            </w:r>
            <w:r w:rsidR="00A64B20" w:rsidRPr="00275764">
              <w:rPr>
                <w:rFonts w:cs="Arial"/>
                <w:sz w:val="20"/>
              </w:rPr>
              <w:t>Charter Academy</w:t>
            </w:r>
            <w:r w:rsidR="00B039B0" w:rsidRPr="00275764">
              <w:rPr>
                <w:rFonts w:cs="Arial"/>
                <w:sz w:val="20"/>
              </w:rPr>
              <w:t>,</w:t>
            </w:r>
            <w:r w:rsidR="00B039B0" w:rsidRPr="00A64B20">
              <w:rPr>
                <w:rFonts w:cs="Arial"/>
                <w:color w:val="FF0000"/>
                <w:sz w:val="20"/>
              </w:rPr>
              <w:t xml:space="preserve"> </w:t>
            </w:r>
            <w:r>
              <w:rPr>
                <w:rFonts w:cs="Arial"/>
                <w:sz w:val="20"/>
              </w:rPr>
              <w:t xml:space="preserve">building on the strong existing </w:t>
            </w:r>
            <w:r w:rsidR="00CF1CA2">
              <w:rPr>
                <w:rFonts w:cs="Arial"/>
                <w:sz w:val="20"/>
              </w:rPr>
              <w:t xml:space="preserve">pastoral </w:t>
            </w:r>
            <w:r w:rsidR="001B5101" w:rsidRPr="001B5101">
              <w:rPr>
                <w:rFonts w:cs="Arial"/>
                <w:sz w:val="20"/>
              </w:rPr>
              <w:t>relationship</w:t>
            </w:r>
            <w:r w:rsidR="00B039B0" w:rsidRPr="001B5101">
              <w:rPr>
                <w:rFonts w:cs="Arial"/>
                <w:sz w:val="20"/>
              </w:rPr>
              <w:t xml:space="preserve"> w</w:t>
            </w:r>
            <w:r w:rsidR="00687847" w:rsidRPr="001B5101">
              <w:rPr>
                <w:rFonts w:cs="Arial"/>
                <w:sz w:val="20"/>
              </w:rPr>
              <w:t xml:space="preserve">orking within the </w:t>
            </w:r>
            <w:r w:rsidR="005D61B9">
              <w:rPr>
                <w:rFonts w:cs="Arial"/>
                <w:sz w:val="20"/>
              </w:rPr>
              <w:t>context</w:t>
            </w:r>
            <w:r w:rsidR="00687847" w:rsidRPr="001B5101">
              <w:rPr>
                <w:rFonts w:cs="Arial"/>
                <w:sz w:val="20"/>
              </w:rPr>
              <w:t xml:space="preserve"> of the school</w:t>
            </w:r>
            <w:r w:rsidR="001B5101" w:rsidRPr="001B5101">
              <w:rPr>
                <w:rFonts w:cs="Arial"/>
                <w:sz w:val="20"/>
              </w:rPr>
              <w:t>’</w:t>
            </w:r>
            <w:r w:rsidR="00687847" w:rsidRPr="001B5101">
              <w:rPr>
                <w:rFonts w:cs="Arial"/>
                <w:sz w:val="20"/>
              </w:rPr>
              <w:t>s policies</w:t>
            </w:r>
            <w:r w:rsidR="001B5101" w:rsidRPr="001B5101">
              <w:rPr>
                <w:rFonts w:cs="Arial"/>
                <w:sz w:val="20"/>
              </w:rPr>
              <w:t xml:space="preserve">. </w:t>
            </w:r>
            <w:r w:rsidR="00CF1CA2">
              <w:rPr>
                <w:rFonts w:cs="Arial"/>
                <w:sz w:val="20"/>
              </w:rPr>
              <w:t>This will mean being available on the sc</w:t>
            </w:r>
            <w:r w:rsidR="00807417">
              <w:rPr>
                <w:rFonts w:cs="Arial"/>
                <w:sz w:val="20"/>
              </w:rPr>
              <w:t>hool p</w:t>
            </w:r>
            <w:r w:rsidR="00A418CC">
              <w:rPr>
                <w:rFonts w:cs="Arial"/>
                <w:sz w:val="20"/>
              </w:rPr>
              <w:t xml:space="preserve">remises at regular </w:t>
            </w:r>
            <w:r w:rsidR="00807417">
              <w:rPr>
                <w:rFonts w:cs="Arial"/>
                <w:sz w:val="20"/>
              </w:rPr>
              <w:t>designated times</w:t>
            </w:r>
            <w:r w:rsidR="00A418CC">
              <w:rPr>
                <w:rFonts w:cs="Arial"/>
                <w:sz w:val="20"/>
              </w:rPr>
              <w:t>,</w:t>
            </w:r>
            <w:r w:rsidR="00807417">
              <w:rPr>
                <w:rFonts w:cs="Arial"/>
                <w:sz w:val="20"/>
              </w:rPr>
              <w:t xml:space="preserve"> </w:t>
            </w:r>
            <w:r w:rsidR="00CF1CA2">
              <w:rPr>
                <w:rFonts w:cs="Arial"/>
                <w:sz w:val="20"/>
              </w:rPr>
              <w:t>to listen to and engage with pupils and staff wherever practical.</w:t>
            </w:r>
            <w:r w:rsidR="005D61B9">
              <w:rPr>
                <w:rFonts w:cs="Arial"/>
                <w:sz w:val="20"/>
              </w:rPr>
              <w:t xml:space="preserve"> The worker will be able to explore </w:t>
            </w:r>
            <w:r w:rsidR="0072218E">
              <w:rPr>
                <w:rFonts w:cs="Arial"/>
                <w:sz w:val="20"/>
              </w:rPr>
              <w:t>further</w:t>
            </w:r>
            <w:r w:rsidR="005D61B9">
              <w:rPr>
                <w:rFonts w:cs="Arial"/>
                <w:sz w:val="20"/>
              </w:rPr>
              <w:t xml:space="preserve"> opportunities to support the school and develop new work in other schools</w:t>
            </w:r>
            <w:r w:rsidR="00660E6C" w:rsidRPr="00275764">
              <w:rPr>
                <w:rFonts w:cs="Arial"/>
                <w:sz w:val="20"/>
              </w:rPr>
              <w:t>.</w:t>
            </w:r>
            <w:r w:rsidR="006415A4">
              <w:rPr>
                <w:rFonts w:cs="Arial"/>
                <w:color w:val="FF0000"/>
                <w:sz w:val="20"/>
              </w:rPr>
              <w:t xml:space="preserve"> </w:t>
            </w:r>
          </w:p>
          <w:p w14:paraId="37C35BDB" w14:textId="0467CBB1" w:rsidR="004C40CF" w:rsidRPr="00275764" w:rsidRDefault="004C40CF" w:rsidP="004C40CF">
            <w:pPr>
              <w:snapToGrid w:val="0"/>
              <w:spacing w:before="90" w:after="54"/>
              <w:rPr>
                <w:rFonts w:cs="Arial"/>
                <w:sz w:val="20"/>
              </w:rPr>
            </w:pPr>
            <w:r>
              <w:rPr>
                <w:rFonts w:cs="Arial"/>
                <w:sz w:val="20"/>
              </w:rPr>
              <w:t xml:space="preserve">The worker will deliver a successful youth café and must </w:t>
            </w:r>
            <w:r>
              <w:rPr>
                <w:rFonts w:cs="Arial"/>
                <w:sz w:val="20"/>
              </w:rPr>
              <w:t xml:space="preserve">be able to organise </w:t>
            </w:r>
            <w:r>
              <w:rPr>
                <w:rFonts w:cs="Arial"/>
                <w:sz w:val="20"/>
              </w:rPr>
              <w:t>this together with v</w:t>
            </w:r>
            <w:r>
              <w:rPr>
                <w:rFonts w:cs="Arial"/>
                <w:sz w:val="20"/>
              </w:rPr>
              <w:t xml:space="preserve">olunteers using a variety of resources to engage with the young people who attend. </w:t>
            </w:r>
          </w:p>
          <w:p w14:paraId="5FC06612" w14:textId="77777777" w:rsidR="004C40CF" w:rsidRDefault="004C40CF" w:rsidP="004C40CF">
            <w:pPr>
              <w:spacing w:line="276" w:lineRule="auto"/>
              <w:rPr>
                <w:rFonts w:cs="Arial"/>
                <w:color w:val="FF0000"/>
                <w:sz w:val="20"/>
              </w:rPr>
            </w:pPr>
          </w:p>
          <w:p w14:paraId="59E8BC25" w14:textId="0005209A" w:rsidR="004C40CF" w:rsidRDefault="004C40CF" w:rsidP="004C40CF">
            <w:pPr>
              <w:spacing w:line="276" w:lineRule="auto"/>
              <w:rPr>
                <w:rFonts w:cs="Arial"/>
                <w:sz w:val="20"/>
              </w:rPr>
            </w:pPr>
            <w:r>
              <w:rPr>
                <w:rFonts w:cs="Arial"/>
                <w:sz w:val="20"/>
              </w:rPr>
              <w:lastRenderedPageBreak/>
              <w:t>Where paid church partnerships exist, the worker will deliver projects in line with the churches aims and objectives alongside Youth for Christ’s evangelistic calling to young people.</w:t>
            </w:r>
          </w:p>
          <w:p w14:paraId="0531D429" w14:textId="77777777" w:rsidR="004C40CF" w:rsidRDefault="004C40CF" w:rsidP="004C40CF">
            <w:pPr>
              <w:snapToGrid w:val="0"/>
              <w:spacing w:before="90" w:after="54"/>
              <w:rPr>
                <w:rFonts w:cs="Arial"/>
                <w:sz w:val="20"/>
              </w:rPr>
            </w:pPr>
            <w:r>
              <w:rPr>
                <w:sz w:val="20"/>
                <w:szCs w:val="20"/>
              </w:rPr>
              <w:t>The worker will need to be extremely organised and capable of managing themselves and have a desire to see the organisation flourish and thrive, going out of their way to build new relationships and build on existing work. The worker will bring their own unique blend of passions and talents to bear in creating innovative new expressions of our work.</w:t>
            </w:r>
            <w:r>
              <w:rPr>
                <w:rFonts w:cs="Arial"/>
                <w:sz w:val="20"/>
              </w:rPr>
              <w:t xml:space="preserve"> Support will be given from the trustees as well as initial oversight from the Director of Norwich Youth for Christ.</w:t>
            </w:r>
          </w:p>
          <w:p w14:paraId="2D0B481A" w14:textId="1F79C173" w:rsidR="00E20649" w:rsidRPr="00DB5C8D" w:rsidRDefault="00E20649" w:rsidP="005E77B5">
            <w:pPr>
              <w:snapToGrid w:val="0"/>
              <w:spacing w:before="90" w:after="54"/>
              <w:rPr>
                <w:rFonts w:cs="Arial"/>
                <w:color w:val="FF0000"/>
                <w:sz w:val="20"/>
              </w:rPr>
            </w:pPr>
          </w:p>
        </w:tc>
      </w:tr>
      <w:tr w:rsidR="0055050C" w:rsidRPr="003742D1" w14:paraId="0A8EEBA4" w14:textId="77777777">
        <w:trPr>
          <w:gridAfter w:val="1"/>
          <w:wAfter w:w="11" w:type="dxa"/>
        </w:trPr>
        <w:tc>
          <w:tcPr>
            <w:tcW w:w="9297" w:type="dxa"/>
            <w:gridSpan w:val="6"/>
            <w:shd w:val="clear" w:color="auto" w:fill="auto"/>
          </w:tcPr>
          <w:p w14:paraId="04C7229D" w14:textId="2809F22A" w:rsidR="007F4E6A" w:rsidRDefault="007F4E6A">
            <w:pPr>
              <w:snapToGrid w:val="0"/>
              <w:spacing w:before="90" w:after="54"/>
              <w:rPr>
                <w:rFonts w:cs="Arial"/>
                <w:b/>
                <w:bCs/>
                <w:sz w:val="20"/>
              </w:rPr>
            </w:pPr>
          </w:p>
          <w:p w14:paraId="54F83F4C" w14:textId="2B1CA3DD" w:rsidR="0055050C" w:rsidRDefault="0055050C">
            <w:pPr>
              <w:snapToGrid w:val="0"/>
              <w:spacing w:before="90" w:after="54"/>
              <w:rPr>
                <w:rFonts w:cs="Arial"/>
                <w:sz w:val="20"/>
              </w:rPr>
            </w:pPr>
            <w:r w:rsidRPr="003742D1">
              <w:rPr>
                <w:rFonts w:cs="Arial"/>
                <w:b/>
                <w:bCs/>
                <w:sz w:val="20"/>
              </w:rPr>
              <w:t>4. Main duties</w:t>
            </w:r>
            <w:r w:rsidRPr="003742D1">
              <w:rPr>
                <w:rFonts w:cs="Arial"/>
                <w:sz w:val="20"/>
              </w:rPr>
              <w:t xml:space="preserve"> (brief description)</w:t>
            </w:r>
          </w:p>
          <w:p w14:paraId="52A1217F" w14:textId="77777777" w:rsidR="004063E9" w:rsidRPr="003742D1" w:rsidRDefault="004063E9">
            <w:pPr>
              <w:snapToGrid w:val="0"/>
              <w:spacing w:before="90" w:after="54"/>
              <w:rPr>
                <w:rFonts w:cs="Arial"/>
                <w:sz w:val="20"/>
              </w:rPr>
            </w:pPr>
          </w:p>
        </w:tc>
      </w:tr>
      <w:tr w:rsidR="0055050C" w:rsidRPr="003742D1" w14:paraId="25A218B0" w14:textId="77777777" w:rsidTr="00AA4967">
        <w:tc>
          <w:tcPr>
            <w:tcW w:w="9308" w:type="dxa"/>
            <w:gridSpan w:val="7"/>
            <w:tcBorders>
              <w:top w:val="single" w:sz="4" w:space="0" w:color="000000"/>
              <w:left w:val="single" w:sz="4" w:space="0" w:color="000000"/>
              <w:bottom w:val="single" w:sz="4" w:space="0" w:color="000000"/>
              <w:right w:val="single" w:sz="4" w:space="0" w:color="000000"/>
            </w:tcBorders>
            <w:shd w:val="clear" w:color="auto" w:fill="D8D8D8"/>
          </w:tcPr>
          <w:p w14:paraId="27F2B8A3" w14:textId="078DCCCC" w:rsidR="0055050C" w:rsidRPr="003742D1" w:rsidRDefault="00C154EF">
            <w:pPr>
              <w:snapToGrid w:val="0"/>
              <w:spacing w:before="90" w:after="54"/>
              <w:rPr>
                <w:rFonts w:cs="Arial"/>
                <w:sz w:val="20"/>
              </w:rPr>
            </w:pPr>
            <w:r>
              <w:rPr>
                <w:rFonts w:cs="Arial"/>
                <w:sz w:val="20"/>
              </w:rPr>
              <w:t xml:space="preserve">Main </w:t>
            </w:r>
            <w:r w:rsidR="0055050C" w:rsidRPr="003742D1">
              <w:rPr>
                <w:rFonts w:cs="Arial"/>
                <w:sz w:val="20"/>
              </w:rPr>
              <w:t>Duties/Responsibilities</w:t>
            </w:r>
          </w:p>
        </w:tc>
      </w:tr>
      <w:tr w:rsidR="0055050C" w:rsidRPr="003742D1" w14:paraId="62D0C5EB" w14:textId="77777777" w:rsidTr="00AA4967">
        <w:tc>
          <w:tcPr>
            <w:tcW w:w="9308" w:type="dxa"/>
            <w:gridSpan w:val="7"/>
            <w:tcBorders>
              <w:left w:val="single" w:sz="4" w:space="0" w:color="000000"/>
              <w:bottom w:val="single" w:sz="4" w:space="0" w:color="000000"/>
              <w:right w:val="single" w:sz="4" w:space="0" w:color="000000"/>
            </w:tcBorders>
            <w:shd w:val="clear" w:color="auto" w:fill="auto"/>
          </w:tcPr>
          <w:p w14:paraId="10B9AE1D" w14:textId="275C6B37" w:rsidR="004C40CF" w:rsidRDefault="004C40CF" w:rsidP="004C40CF">
            <w:pPr>
              <w:spacing w:before="90" w:after="54"/>
              <w:rPr>
                <w:sz w:val="20"/>
                <w:szCs w:val="20"/>
              </w:rPr>
            </w:pPr>
            <w:r>
              <w:rPr>
                <w:sz w:val="20"/>
                <w:szCs w:val="20"/>
              </w:rPr>
              <w:t xml:space="preserve">Working in accordance with </w:t>
            </w:r>
            <w:r>
              <w:rPr>
                <w:sz w:val="20"/>
                <w:szCs w:val="20"/>
              </w:rPr>
              <w:t>East Norfolk Youth f</w:t>
            </w:r>
            <w:r>
              <w:rPr>
                <w:sz w:val="20"/>
                <w:szCs w:val="20"/>
              </w:rPr>
              <w:t>or Christ's mission of evangelism to young people.</w:t>
            </w:r>
          </w:p>
          <w:p w14:paraId="3E829BCD" w14:textId="6FB975D8" w:rsidR="0060117C" w:rsidRPr="0060117C" w:rsidRDefault="00C86B07" w:rsidP="0060117C">
            <w:pPr>
              <w:spacing w:before="90" w:after="54"/>
              <w:rPr>
                <w:sz w:val="20"/>
                <w:szCs w:val="20"/>
              </w:rPr>
            </w:pPr>
            <w:r>
              <w:rPr>
                <w:sz w:val="20"/>
                <w:szCs w:val="20"/>
              </w:rPr>
              <w:t>Relating with young people in formal and inf</w:t>
            </w:r>
            <w:r w:rsidR="0060117C">
              <w:rPr>
                <w:sz w:val="20"/>
                <w:szCs w:val="20"/>
              </w:rPr>
              <w:t>ormal settings,</w:t>
            </w:r>
            <w:r w:rsidR="0060117C">
              <w:rPr>
                <w:rFonts w:cs="Arial"/>
                <w:sz w:val="20"/>
              </w:rPr>
              <w:t xml:space="preserve"> creat</w:t>
            </w:r>
            <w:r w:rsidR="0060117C">
              <w:rPr>
                <w:rFonts w:cs="Arial"/>
                <w:sz w:val="20"/>
              </w:rPr>
              <w:t>ing</w:t>
            </w:r>
            <w:r w:rsidR="0060117C">
              <w:rPr>
                <w:rFonts w:cs="Arial"/>
                <w:sz w:val="20"/>
              </w:rPr>
              <w:t xml:space="preserve"> clear opportunities within activities for young people to discover faith and grow in their faith.</w:t>
            </w:r>
          </w:p>
          <w:p w14:paraId="0515C933" w14:textId="48B24F01" w:rsidR="004C40CF" w:rsidRDefault="004C40CF" w:rsidP="004C40CF">
            <w:pPr>
              <w:snapToGrid w:val="0"/>
              <w:spacing w:before="90" w:after="54"/>
              <w:rPr>
                <w:rFonts w:cs="Arial"/>
                <w:sz w:val="20"/>
              </w:rPr>
            </w:pPr>
            <w:r>
              <w:rPr>
                <w:rFonts w:cs="Arial"/>
                <w:sz w:val="20"/>
              </w:rPr>
              <w:t xml:space="preserve">To be a pastoral support in the secondary school and </w:t>
            </w:r>
            <w:r w:rsidRPr="001B5101">
              <w:rPr>
                <w:rFonts w:cs="Arial"/>
                <w:sz w:val="20"/>
              </w:rPr>
              <w:t xml:space="preserve">build on </w:t>
            </w:r>
            <w:r>
              <w:rPr>
                <w:rFonts w:cs="Arial"/>
                <w:sz w:val="20"/>
              </w:rPr>
              <w:t>this, furthering schools work delivery where opportunities allow.</w:t>
            </w:r>
          </w:p>
          <w:p w14:paraId="2BC1B469" w14:textId="088E2E4D" w:rsidR="004C40CF" w:rsidRDefault="004C40CF" w:rsidP="004C40CF">
            <w:pPr>
              <w:snapToGrid w:val="0"/>
              <w:spacing w:before="90" w:after="54"/>
              <w:rPr>
                <w:rFonts w:cs="Arial"/>
                <w:sz w:val="20"/>
              </w:rPr>
            </w:pPr>
            <w:r w:rsidRPr="003742D1">
              <w:rPr>
                <w:rFonts w:cs="Arial"/>
                <w:sz w:val="20"/>
              </w:rPr>
              <w:t>To work in the established</w:t>
            </w:r>
            <w:r>
              <w:rPr>
                <w:rFonts w:cs="Arial"/>
                <w:sz w:val="20"/>
              </w:rPr>
              <w:t xml:space="preserve"> youth café</w:t>
            </w:r>
            <w:r w:rsidRPr="003742D1">
              <w:rPr>
                <w:rFonts w:cs="Arial"/>
                <w:sz w:val="20"/>
              </w:rPr>
              <w:t>s</w:t>
            </w:r>
            <w:r>
              <w:rPr>
                <w:rFonts w:cs="Arial"/>
                <w:sz w:val="20"/>
              </w:rPr>
              <w:t>/clubs</w:t>
            </w:r>
            <w:r w:rsidRPr="003742D1">
              <w:rPr>
                <w:rFonts w:cs="Arial"/>
                <w:sz w:val="20"/>
              </w:rPr>
              <w:t xml:space="preserve"> in the Great Yarmouth</w:t>
            </w:r>
            <w:r>
              <w:rPr>
                <w:rFonts w:cs="Arial"/>
                <w:sz w:val="20"/>
              </w:rPr>
              <w:t xml:space="preserve"> area, building relationships</w:t>
            </w:r>
            <w:r w:rsidRPr="003742D1">
              <w:rPr>
                <w:rFonts w:cs="Arial"/>
                <w:sz w:val="20"/>
              </w:rPr>
              <w:t xml:space="preserve"> with young people </w:t>
            </w:r>
            <w:r>
              <w:rPr>
                <w:rFonts w:cs="Arial"/>
                <w:sz w:val="20"/>
              </w:rPr>
              <w:t xml:space="preserve">in formal and informal </w:t>
            </w:r>
            <w:r w:rsidRPr="00275764">
              <w:rPr>
                <w:rFonts w:cs="Arial"/>
                <w:sz w:val="20"/>
              </w:rPr>
              <w:t>settings, including detached work.</w:t>
            </w:r>
          </w:p>
          <w:p w14:paraId="5192F180" w14:textId="23425F8C" w:rsidR="00C86B07" w:rsidRPr="003742D1" w:rsidRDefault="00C86B07" w:rsidP="004C40CF">
            <w:pPr>
              <w:snapToGrid w:val="0"/>
              <w:spacing w:before="90" w:after="54"/>
              <w:rPr>
                <w:rFonts w:cs="Arial"/>
                <w:sz w:val="20"/>
              </w:rPr>
            </w:pPr>
            <w:r>
              <w:rPr>
                <w:rFonts w:cs="Arial"/>
                <w:sz w:val="20"/>
              </w:rPr>
              <w:t xml:space="preserve">Deliver youthwork activities for </w:t>
            </w:r>
            <w:r w:rsidR="00C154EF">
              <w:rPr>
                <w:rFonts w:cs="Arial"/>
                <w:sz w:val="20"/>
              </w:rPr>
              <w:t xml:space="preserve">specific </w:t>
            </w:r>
            <w:r>
              <w:rPr>
                <w:rFonts w:cs="Arial"/>
                <w:sz w:val="20"/>
              </w:rPr>
              <w:t>church partnerships.</w:t>
            </w:r>
          </w:p>
          <w:p w14:paraId="6E2C8FB2" w14:textId="3EDC1F8E" w:rsidR="004C40CF" w:rsidRPr="00C86B07" w:rsidRDefault="00C86B07" w:rsidP="004C40CF">
            <w:pPr>
              <w:snapToGrid w:val="0"/>
              <w:spacing w:before="90" w:after="54"/>
              <w:rPr>
                <w:rFonts w:cs="Arial"/>
                <w:sz w:val="20"/>
              </w:rPr>
            </w:pPr>
            <w:r w:rsidRPr="00C86B07">
              <w:rPr>
                <w:rFonts w:cs="Arial"/>
                <w:sz w:val="20"/>
              </w:rPr>
              <w:t>Engage</w:t>
            </w:r>
            <w:r w:rsidR="004C40CF" w:rsidRPr="00C86B07">
              <w:rPr>
                <w:rFonts w:cs="Arial"/>
                <w:sz w:val="20"/>
              </w:rPr>
              <w:t xml:space="preserve"> with young people </w:t>
            </w:r>
            <w:r w:rsidRPr="00C86B07">
              <w:rPr>
                <w:rFonts w:cs="Arial"/>
                <w:sz w:val="20"/>
              </w:rPr>
              <w:t xml:space="preserve">and supporters </w:t>
            </w:r>
            <w:r w:rsidR="004C40CF" w:rsidRPr="00C86B07">
              <w:rPr>
                <w:rFonts w:cs="Arial"/>
                <w:sz w:val="20"/>
              </w:rPr>
              <w:t xml:space="preserve">through </w:t>
            </w:r>
            <w:r w:rsidRPr="00C86B07">
              <w:rPr>
                <w:rFonts w:cs="Arial"/>
                <w:sz w:val="20"/>
              </w:rPr>
              <w:t xml:space="preserve">our </w:t>
            </w:r>
            <w:r w:rsidR="004C40CF" w:rsidRPr="00C86B07">
              <w:rPr>
                <w:rFonts w:cs="Arial"/>
                <w:sz w:val="20"/>
              </w:rPr>
              <w:t>social media account</w:t>
            </w:r>
            <w:r w:rsidRPr="00C86B07">
              <w:rPr>
                <w:rFonts w:cs="Arial"/>
                <w:sz w:val="20"/>
              </w:rPr>
              <w:t>s</w:t>
            </w:r>
            <w:r w:rsidR="004C40CF" w:rsidRPr="00C86B07">
              <w:rPr>
                <w:rFonts w:cs="Arial"/>
                <w:sz w:val="20"/>
              </w:rPr>
              <w:t>; seeking to establish a social media presence.</w:t>
            </w:r>
          </w:p>
          <w:p w14:paraId="2A4508E0" w14:textId="77777777" w:rsidR="00B33FB3" w:rsidRDefault="00B33FB3" w:rsidP="00B33FB3">
            <w:pPr>
              <w:spacing w:before="90" w:after="54"/>
              <w:rPr>
                <w:sz w:val="20"/>
                <w:szCs w:val="20"/>
              </w:rPr>
            </w:pPr>
            <w:r>
              <w:rPr>
                <w:sz w:val="20"/>
                <w:szCs w:val="20"/>
              </w:rPr>
              <w:t xml:space="preserve">Discipling young people; </w:t>
            </w:r>
            <w:r w:rsidRPr="00C86B07">
              <w:rPr>
                <w:sz w:val="20"/>
                <w:szCs w:val="20"/>
              </w:rPr>
              <w:t>this may include some one-to-one work.</w:t>
            </w:r>
          </w:p>
          <w:p w14:paraId="62CE25A3" w14:textId="2343BF7E" w:rsidR="0055050C" w:rsidRDefault="0055050C">
            <w:pPr>
              <w:snapToGrid w:val="0"/>
              <w:spacing w:before="90" w:after="54"/>
              <w:rPr>
                <w:rFonts w:cs="Arial"/>
                <w:sz w:val="20"/>
              </w:rPr>
            </w:pPr>
            <w:r w:rsidRPr="00C86B07">
              <w:rPr>
                <w:rFonts w:cs="Arial"/>
                <w:sz w:val="20"/>
              </w:rPr>
              <w:t>Recruiting, equipping and retaining</w:t>
            </w:r>
            <w:r w:rsidR="008B59B7" w:rsidRPr="00C86B07">
              <w:rPr>
                <w:rFonts w:cs="Arial"/>
                <w:sz w:val="20"/>
              </w:rPr>
              <w:t xml:space="preserve"> existing </w:t>
            </w:r>
            <w:r w:rsidRPr="00C86B07">
              <w:rPr>
                <w:rFonts w:cs="Arial"/>
                <w:sz w:val="20"/>
              </w:rPr>
              <w:t xml:space="preserve">volunteers for </w:t>
            </w:r>
            <w:r w:rsidR="00B33FB3">
              <w:rPr>
                <w:rFonts w:cs="Arial"/>
                <w:sz w:val="20"/>
              </w:rPr>
              <w:t xml:space="preserve">youthwork </w:t>
            </w:r>
            <w:r w:rsidRPr="00C86B07">
              <w:rPr>
                <w:rFonts w:cs="Arial"/>
                <w:sz w:val="20"/>
              </w:rPr>
              <w:t>activities.</w:t>
            </w:r>
          </w:p>
          <w:p w14:paraId="67E153D6" w14:textId="77777777" w:rsidR="006D5E36" w:rsidRPr="00C86B07" w:rsidRDefault="006D5E36" w:rsidP="004063E9">
            <w:pPr>
              <w:snapToGrid w:val="0"/>
              <w:spacing w:before="90" w:after="54"/>
              <w:rPr>
                <w:rFonts w:cs="Arial"/>
                <w:sz w:val="20"/>
              </w:rPr>
            </w:pPr>
            <w:r w:rsidRPr="00C86B07">
              <w:rPr>
                <w:rFonts w:cs="Arial"/>
                <w:sz w:val="20"/>
              </w:rPr>
              <w:t xml:space="preserve">Planning and running </w:t>
            </w:r>
            <w:r w:rsidR="00161090" w:rsidRPr="00C86B07">
              <w:rPr>
                <w:rFonts w:cs="Arial"/>
                <w:sz w:val="20"/>
              </w:rPr>
              <w:t xml:space="preserve">activities and events that help further </w:t>
            </w:r>
            <w:r w:rsidR="00E04DFA" w:rsidRPr="00C86B07">
              <w:rPr>
                <w:rFonts w:cs="Arial"/>
                <w:sz w:val="20"/>
              </w:rPr>
              <w:t>our vision.</w:t>
            </w:r>
          </w:p>
          <w:p w14:paraId="26B56495" w14:textId="588956D2" w:rsidR="00903117" w:rsidRDefault="00903117" w:rsidP="00903117">
            <w:pPr>
              <w:pStyle w:val="Header"/>
              <w:tabs>
                <w:tab w:val="clear" w:pos="4153"/>
                <w:tab w:val="clear" w:pos="8306"/>
              </w:tabs>
              <w:snapToGrid w:val="0"/>
              <w:spacing w:before="90" w:after="54"/>
              <w:jc w:val="both"/>
              <w:rPr>
                <w:sz w:val="20"/>
                <w:szCs w:val="20"/>
              </w:rPr>
            </w:pPr>
            <w:r>
              <w:rPr>
                <w:sz w:val="20"/>
                <w:szCs w:val="20"/>
              </w:rPr>
              <w:t>To work in line with British Youth for Christ values and mission</w:t>
            </w:r>
            <w:r>
              <w:rPr>
                <w:sz w:val="20"/>
                <w:szCs w:val="20"/>
              </w:rPr>
              <w:t>, attending gatherings where possible</w:t>
            </w:r>
            <w:r w:rsidR="00B33FB3">
              <w:rPr>
                <w:sz w:val="20"/>
                <w:szCs w:val="20"/>
              </w:rPr>
              <w:t>.</w:t>
            </w:r>
          </w:p>
          <w:p w14:paraId="1986C8C4" w14:textId="2AFEADC4" w:rsidR="004C40CF" w:rsidRPr="00DC3043" w:rsidRDefault="004C40CF" w:rsidP="004C40CF">
            <w:pPr>
              <w:snapToGrid w:val="0"/>
              <w:spacing w:before="90" w:after="54"/>
              <w:rPr>
                <w:rFonts w:cs="Arial"/>
                <w:sz w:val="20"/>
              </w:rPr>
            </w:pPr>
          </w:p>
        </w:tc>
      </w:tr>
      <w:tr w:rsidR="00DC3043" w:rsidRPr="003742D1" w14:paraId="40B46A01" w14:textId="77777777" w:rsidTr="00DC3043">
        <w:tc>
          <w:tcPr>
            <w:tcW w:w="9308" w:type="dxa"/>
            <w:gridSpan w:val="7"/>
            <w:tcBorders>
              <w:left w:val="single" w:sz="4" w:space="0" w:color="000000"/>
              <w:bottom w:val="single" w:sz="4" w:space="0" w:color="000000"/>
              <w:right w:val="single" w:sz="4" w:space="0" w:color="000000"/>
            </w:tcBorders>
            <w:shd w:val="clear" w:color="auto" w:fill="D9D9D9" w:themeFill="background1" w:themeFillShade="D9"/>
          </w:tcPr>
          <w:p w14:paraId="31D4830D" w14:textId="6EA6A3D8" w:rsidR="00DC3043" w:rsidRDefault="00DC3043" w:rsidP="00DC3043">
            <w:pPr>
              <w:spacing w:before="90" w:after="54"/>
              <w:rPr>
                <w:sz w:val="20"/>
                <w:szCs w:val="20"/>
              </w:rPr>
            </w:pPr>
            <w:r>
              <w:rPr>
                <w:sz w:val="20"/>
              </w:rPr>
              <w:t>Intermittent Duties/Responsibilities</w:t>
            </w:r>
          </w:p>
        </w:tc>
      </w:tr>
      <w:tr w:rsidR="00DC3043" w:rsidRPr="003742D1" w14:paraId="4A39CF7D" w14:textId="77777777" w:rsidTr="00DC3043">
        <w:trPr>
          <w:gridAfter w:val="1"/>
          <w:wAfter w:w="11" w:type="dxa"/>
          <w:cantSplit/>
        </w:trPr>
        <w:tc>
          <w:tcPr>
            <w:tcW w:w="9297" w:type="dxa"/>
            <w:gridSpan w:val="6"/>
            <w:tcBorders>
              <w:top w:val="single" w:sz="4" w:space="0" w:color="auto"/>
              <w:left w:val="single" w:sz="4" w:space="0" w:color="auto"/>
              <w:bottom w:val="single" w:sz="4" w:space="0" w:color="auto"/>
              <w:right w:val="single" w:sz="4" w:space="0" w:color="auto"/>
            </w:tcBorders>
            <w:shd w:val="clear" w:color="auto" w:fill="auto"/>
          </w:tcPr>
          <w:p w14:paraId="587A55F7" w14:textId="77777777" w:rsidR="00DC3043" w:rsidRDefault="00DC3043" w:rsidP="00DC3043">
            <w:pPr>
              <w:snapToGrid w:val="0"/>
              <w:spacing w:before="90" w:after="54"/>
              <w:rPr>
                <w:rFonts w:cs="Arial"/>
                <w:sz w:val="20"/>
              </w:rPr>
            </w:pPr>
            <w:r>
              <w:rPr>
                <w:rFonts w:cs="Arial"/>
                <w:sz w:val="20"/>
              </w:rPr>
              <w:t>Overseeing</w:t>
            </w:r>
            <w:r w:rsidRPr="00C86B07">
              <w:rPr>
                <w:rFonts w:cs="Arial"/>
                <w:sz w:val="20"/>
              </w:rPr>
              <w:t xml:space="preserve"> the general life of this small but passionate and motivated Youth for Christ centre, for example: through events; projects; communications; leading and participating in prayer, worship &amp; bible study meetings. </w:t>
            </w:r>
          </w:p>
          <w:p w14:paraId="750CD973" w14:textId="27138CEC" w:rsidR="00903117" w:rsidRDefault="00B33FB3" w:rsidP="00903117">
            <w:pPr>
              <w:snapToGrid w:val="0"/>
              <w:spacing w:before="90" w:after="54"/>
              <w:rPr>
                <w:sz w:val="20"/>
                <w:szCs w:val="20"/>
              </w:rPr>
            </w:pPr>
            <w:r w:rsidRPr="00C86B07">
              <w:rPr>
                <w:rFonts w:cs="Arial"/>
                <w:sz w:val="20"/>
              </w:rPr>
              <w:t>To engage with churches in the</w:t>
            </w:r>
            <w:r>
              <w:rPr>
                <w:rFonts w:cs="Arial"/>
                <w:sz w:val="20"/>
              </w:rPr>
              <w:t xml:space="preserve"> area</w:t>
            </w:r>
            <w:r w:rsidRPr="00C86B07">
              <w:rPr>
                <w:rFonts w:cs="Arial"/>
                <w:sz w:val="20"/>
              </w:rPr>
              <w:t xml:space="preserve">, building on existing relationships, meeting church leaders and </w:t>
            </w:r>
            <w:r>
              <w:rPr>
                <w:rFonts w:cs="Arial"/>
                <w:sz w:val="20"/>
              </w:rPr>
              <w:t>building networks of support.</w:t>
            </w:r>
            <w:r>
              <w:rPr>
                <w:rFonts w:cs="Arial"/>
                <w:sz w:val="20"/>
              </w:rPr>
              <w:t xml:space="preserve"> </w:t>
            </w:r>
            <w:r w:rsidR="00DC3043">
              <w:rPr>
                <w:sz w:val="20"/>
                <w:szCs w:val="20"/>
              </w:rPr>
              <w:t xml:space="preserve">To represent </w:t>
            </w:r>
            <w:r w:rsidR="00DC3043">
              <w:rPr>
                <w:sz w:val="20"/>
                <w:szCs w:val="20"/>
              </w:rPr>
              <w:t>East Norfolk</w:t>
            </w:r>
            <w:r w:rsidR="00DC3043">
              <w:rPr>
                <w:sz w:val="20"/>
                <w:szCs w:val="20"/>
              </w:rPr>
              <w:t xml:space="preserve"> Youth for Christ e.g. at services, prayer meetings, </w:t>
            </w:r>
            <w:r w:rsidR="00DC3043">
              <w:rPr>
                <w:color w:val="000000"/>
                <w:sz w:val="20"/>
                <w:szCs w:val="20"/>
              </w:rPr>
              <w:t>concerts,</w:t>
            </w:r>
            <w:r w:rsidR="00DC3043">
              <w:rPr>
                <w:color w:val="FF0000"/>
                <w:sz w:val="20"/>
                <w:szCs w:val="20"/>
              </w:rPr>
              <w:t xml:space="preserve"> </w:t>
            </w:r>
            <w:r w:rsidR="00DC3043">
              <w:rPr>
                <w:sz w:val="20"/>
                <w:szCs w:val="20"/>
              </w:rPr>
              <w:t>trusts</w:t>
            </w:r>
            <w:r>
              <w:rPr>
                <w:sz w:val="20"/>
                <w:szCs w:val="20"/>
              </w:rPr>
              <w:t>.</w:t>
            </w:r>
            <w:r w:rsidR="00DC3043">
              <w:rPr>
                <w:sz w:val="20"/>
                <w:szCs w:val="20"/>
              </w:rPr>
              <w:t xml:space="preserve"> </w:t>
            </w:r>
          </w:p>
          <w:p w14:paraId="6C50C69C" w14:textId="4573583C" w:rsidR="00903117" w:rsidRDefault="00903117" w:rsidP="00903117">
            <w:pPr>
              <w:snapToGrid w:val="0"/>
              <w:spacing w:before="90" w:after="54"/>
              <w:rPr>
                <w:rFonts w:cs="Arial"/>
                <w:sz w:val="20"/>
              </w:rPr>
            </w:pPr>
            <w:r>
              <w:rPr>
                <w:rFonts w:cs="Arial"/>
                <w:sz w:val="20"/>
              </w:rPr>
              <w:t>Working in partnership with other Youth for Christ centres in Norfolk including supporting the delivery of annual Christian camps.</w:t>
            </w:r>
          </w:p>
          <w:p w14:paraId="4F1E236C" w14:textId="6B48E220" w:rsidR="00DC3043" w:rsidRDefault="00DC3043" w:rsidP="00DC3043">
            <w:pPr>
              <w:pStyle w:val="Header"/>
              <w:tabs>
                <w:tab w:val="clear" w:pos="4153"/>
                <w:tab w:val="clear" w:pos="8306"/>
              </w:tabs>
              <w:snapToGrid w:val="0"/>
              <w:spacing w:before="90" w:after="54"/>
              <w:jc w:val="both"/>
              <w:rPr>
                <w:sz w:val="20"/>
                <w:szCs w:val="20"/>
              </w:rPr>
            </w:pPr>
            <w:r>
              <w:rPr>
                <w:sz w:val="20"/>
                <w:szCs w:val="20"/>
              </w:rPr>
              <w:t>Preparing reports for trustees and funders where appropriate</w:t>
            </w:r>
            <w:r w:rsidR="00B33FB3">
              <w:rPr>
                <w:sz w:val="20"/>
                <w:szCs w:val="20"/>
              </w:rPr>
              <w:t>.</w:t>
            </w:r>
            <w:r>
              <w:rPr>
                <w:sz w:val="20"/>
                <w:szCs w:val="20"/>
              </w:rPr>
              <w:t xml:space="preserve"> </w:t>
            </w:r>
          </w:p>
          <w:p w14:paraId="68A48ADB" w14:textId="499930FF" w:rsidR="00DC3043" w:rsidRDefault="00DC3043" w:rsidP="00DC3043">
            <w:pPr>
              <w:pStyle w:val="Header"/>
              <w:tabs>
                <w:tab w:val="clear" w:pos="4153"/>
                <w:tab w:val="clear" w:pos="8306"/>
              </w:tabs>
              <w:snapToGrid w:val="0"/>
              <w:spacing w:before="90" w:after="54"/>
              <w:jc w:val="both"/>
              <w:rPr>
                <w:sz w:val="20"/>
                <w:szCs w:val="20"/>
              </w:rPr>
            </w:pPr>
            <w:r>
              <w:rPr>
                <w:sz w:val="20"/>
                <w:szCs w:val="20"/>
              </w:rPr>
              <w:t>To work with fund-raising personnel</w:t>
            </w:r>
            <w:r w:rsidR="00B33FB3">
              <w:rPr>
                <w:sz w:val="20"/>
                <w:szCs w:val="20"/>
              </w:rPr>
              <w:t>.</w:t>
            </w:r>
            <w:r w:rsidRPr="00C86B07">
              <w:rPr>
                <w:sz w:val="20"/>
                <w:szCs w:val="20"/>
              </w:rPr>
              <w:t xml:space="preserve"> </w:t>
            </w:r>
          </w:p>
          <w:p w14:paraId="509DA117" w14:textId="39360682" w:rsidR="00DC3043" w:rsidRPr="003742D1" w:rsidRDefault="00DC3043" w:rsidP="00DC3043">
            <w:pPr>
              <w:pStyle w:val="Header"/>
              <w:tabs>
                <w:tab w:val="clear" w:pos="4153"/>
                <w:tab w:val="clear" w:pos="8306"/>
              </w:tabs>
              <w:snapToGrid w:val="0"/>
              <w:spacing w:before="90" w:after="54"/>
              <w:jc w:val="both"/>
              <w:rPr>
                <w:rFonts w:cs="Arial"/>
                <w:b/>
                <w:bCs/>
                <w:sz w:val="20"/>
              </w:rPr>
            </w:pPr>
            <w:r w:rsidRPr="00C86B07">
              <w:rPr>
                <w:sz w:val="20"/>
                <w:szCs w:val="20"/>
              </w:rPr>
              <w:t>To undertake any activities as requested by your line ma</w:t>
            </w:r>
            <w:r w:rsidRPr="00C86B07">
              <w:rPr>
                <w:sz w:val="20"/>
                <w:szCs w:val="20"/>
                <w:highlight w:val="white"/>
              </w:rPr>
              <w:t>nager.</w:t>
            </w:r>
          </w:p>
        </w:tc>
      </w:tr>
      <w:tr w:rsidR="00DC3043" w:rsidRPr="003742D1" w14:paraId="7BAB537E" w14:textId="77777777" w:rsidTr="00DC3043">
        <w:trPr>
          <w:gridAfter w:val="1"/>
          <w:wAfter w:w="11" w:type="dxa"/>
          <w:cantSplit/>
        </w:trPr>
        <w:tc>
          <w:tcPr>
            <w:tcW w:w="9297" w:type="dxa"/>
            <w:gridSpan w:val="6"/>
            <w:tcBorders>
              <w:top w:val="single" w:sz="4" w:space="0" w:color="auto"/>
            </w:tcBorders>
            <w:shd w:val="clear" w:color="auto" w:fill="auto"/>
          </w:tcPr>
          <w:p w14:paraId="50E305B5" w14:textId="77777777" w:rsidR="00903117" w:rsidRDefault="00903117" w:rsidP="00903117">
            <w:pPr>
              <w:snapToGrid w:val="0"/>
              <w:spacing w:before="90" w:after="54"/>
              <w:rPr>
                <w:rFonts w:cs="Arial"/>
                <w:sz w:val="20"/>
              </w:rPr>
            </w:pPr>
          </w:p>
          <w:p w14:paraId="2B88FCFB" w14:textId="77777777" w:rsidR="00755F2B" w:rsidRDefault="00755F2B" w:rsidP="00903117">
            <w:pPr>
              <w:snapToGrid w:val="0"/>
              <w:spacing w:before="90" w:after="54"/>
              <w:rPr>
                <w:rFonts w:cs="Arial"/>
                <w:sz w:val="20"/>
              </w:rPr>
            </w:pPr>
          </w:p>
          <w:p w14:paraId="2C2C65A2" w14:textId="77777777" w:rsidR="00755F2B" w:rsidRDefault="00755F2B" w:rsidP="00903117">
            <w:pPr>
              <w:snapToGrid w:val="0"/>
              <w:spacing w:before="90" w:after="54"/>
              <w:rPr>
                <w:rFonts w:cs="Arial"/>
                <w:sz w:val="20"/>
              </w:rPr>
            </w:pPr>
          </w:p>
          <w:p w14:paraId="7193C2A2" w14:textId="77777777" w:rsidR="00755F2B" w:rsidRDefault="00755F2B" w:rsidP="00903117">
            <w:pPr>
              <w:snapToGrid w:val="0"/>
              <w:spacing w:before="90" w:after="54"/>
              <w:rPr>
                <w:rFonts w:cs="Arial"/>
                <w:sz w:val="20"/>
              </w:rPr>
            </w:pPr>
          </w:p>
          <w:p w14:paraId="094E8A15" w14:textId="77777777" w:rsidR="00755F2B" w:rsidRDefault="00755F2B" w:rsidP="00903117">
            <w:pPr>
              <w:snapToGrid w:val="0"/>
              <w:spacing w:before="90" w:after="54"/>
              <w:rPr>
                <w:rFonts w:cs="Arial"/>
                <w:sz w:val="20"/>
              </w:rPr>
            </w:pPr>
          </w:p>
          <w:p w14:paraId="529E3C68" w14:textId="77777777" w:rsidR="00755F2B" w:rsidRDefault="00755F2B" w:rsidP="00903117">
            <w:pPr>
              <w:snapToGrid w:val="0"/>
              <w:spacing w:before="90" w:after="54"/>
              <w:rPr>
                <w:rFonts w:cs="Arial"/>
                <w:sz w:val="20"/>
              </w:rPr>
            </w:pPr>
          </w:p>
          <w:p w14:paraId="3698AF0D" w14:textId="77777777" w:rsidR="00755F2B" w:rsidRDefault="00755F2B" w:rsidP="00903117">
            <w:pPr>
              <w:snapToGrid w:val="0"/>
              <w:spacing w:before="90" w:after="54"/>
              <w:rPr>
                <w:rFonts w:cs="Arial"/>
                <w:sz w:val="20"/>
              </w:rPr>
            </w:pPr>
          </w:p>
          <w:p w14:paraId="7723A32B" w14:textId="77777777" w:rsidR="00755F2B" w:rsidRDefault="00755F2B" w:rsidP="00903117">
            <w:pPr>
              <w:snapToGrid w:val="0"/>
              <w:spacing w:before="90" w:after="54"/>
              <w:rPr>
                <w:rFonts w:cs="Arial"/>
                <w:sz w:val="20"/>
              </w:rPr>
            </w:pPr>
          </w:p>
          <w:p w14:paraId="32725503" w14:textId="77777777" w:rsidR="00755F2B" w:rsidRDefault="00755F2B" w:rsidP="00903117">
            <w:pPr>
              <w:snapToGrid w:val="0"/>
              <w:spacing w:before="90" w:after="54"/>
              <w:rPr>
                <w:rFonts w:cs="Arial"/>
                <w:sz w:val="20"/>
              </w:rPr>
            </w:pPr>
          </w:p>
          <w:p w14:paraId="744AFBD0" w14:textId="01263956" w:rsidR="00755F2B" w:rsidRDefault="00755F2B" w:rsidP="00903117">
            <w:pPr>
              <w:snapToGrid w:val="0"/>
              <w:spacing w:before="90" w:after="54"/>
              <w:rPr>
                <w:rFonts w:cs="Arial"/>
                <w:sz w:val="20"/>
              </w:rPr>
            </w:pPr>
            <w:bookmarkStart w:id="0" w:name="_GoBack"/>
            <w:bookmarkEnd w:id="0"/>
          </w:p>
        </w:tc>
      </w:tr>
      <w:tr w:rsidR="00DC3043" w:rsidRPr="003742D1" w14:paraId="55A88A74" w14:textId="77777777" w:rsidTr="00DC3043">
        <w:trPr>
          <w:gridAfter w:val="1"/>
          <w:wAfter w:w="11" w:type="dxa"/>
          <w:cantSplit/>
        </w:trPr>
        <w:tc>
          <w:tcPr>
            <w:tcW w:w="9297" w:type="dxa"/>
            <w:gridSpan w:val="6"/>
            <w:shd w:val="clear" w:color="auto" w:fill="auto"/>
          </w:tcPr>
          <w:p w14:paraId="2C1C52FD" w14:textId="6E73A783" w:rsidR="00DC3043" w:rsidRDefault="00DC3043" w:rsidP="00DC3043">
            <w:pPr>
              <w:snapToGrid w:val="0"/>
              <w:spacing w:before="90" w:after="54"/>
              <w:rPr>
                <w:sz w:val="20"/>
              </w:rPr>
            </w:pPr>
            <w:r>
              <w:rPr>
                <w:rFonts w:cs="Arial"/>
                <w:b/>
                <w:bCs/>
                <w:sz w:val="20"/>
              </w:rPr>
              <w:lastRenderedPageBreak/>
              <w:t>5. Requirements to carry out job</w:t>
            </w:r>
          </w:p>
        </w:tc>
      </w:tr>
      <w:tr w:rsidR="00DC3043" w:rsidRPr="003742D1" w14:paraId="3825E46F" w14:textId="77777777" w:rsidTr="00AA4967">
        <w:trPr>
          <w:cantSplit/>
        </w:trPr>
        <w:tc>
          <w:tcPr>
            <w:tcW w:w="7925" w:type="dxa"/>
            <w:gridSpan w:val="4"/>
            <w:tcBorders>
              <w:top w:val="single" w:sz="4" w:space="0" w:color="000000"/>
              <w:left w:val="single" w:sz="4" w:space="0" w:color="000000"/>
              <w:bottom w:val="single" w:sz="4" w:space="0" w:color="000000"/>
            </w:tcBorders>
            <w:shd w:val="clear" w:color="auto" w:fill="auto"/>
          </w:tcPr>
          <w:p w14:paraId="26D9C9F9" w14:textId="77777777" w:rsidR="00DC3043" w:rsidRDefault="00DC3043" w:rsidP="00DC3043">
            <w:pPr>
              <w:snapToGrid w:val="0"/>
              <w:spacing w:before="90" w:after="54"/>
              <w:rPr>
                <w:rFonts w:cs="Arial"/>
                <w:sz w:val="20"/>
              </w:rPr>
            </w:pPr>
            <w:r w:rsidRPr="003742D1">
              <w:rPr>
                <w:rFonts w:cs="Arial"/>
                <w:sz w:val="20"/>
              </w:rPr>
              <w:t>Essential or desirable requirement</w:t>
            </w:r>
          </w:p>
          <w:p w14:paraId="0C262DF3" w14:textId="77777777" w:rsidR="00DC3043" w:rsidRPr="003742D1" w:rsidRDefault="00DC3043" w:rsidP="00DC3043">
            <w:pPr>
              <w:snapToGrid w:val="0"/>
              <w:spacing w:before="90" w:after="54"/>
              <w:rPr>
                <w:rFonts w:cs="Arial"/>
                <w:sz w:val="20"/>
              </w:rPr>
            </w:pPr>
          </w:p>
        </w:tc>
        <w:tc>
          <w:tcPr>
            <w:tcW w:w="660" w:type="dxa"/>
            <w:tcBorders>
              <w:top w:val="single" w:sz="4" w:space="0" w:color="000000"/>
              <w:left w:val="single" w:sz="4" w:space="0" w:color="000000"/>
              <w:bottom w:val="single" w:sz="4" w:space="0" w:color="000000"/>
            </w:tcBorders>
            <w:shd w:val="clear" w:color="auto" w:fill="auto"/>
          </w:tcPr>
          <w:p w14:paraId="2FBD8A9C" w14:textId="77777777" w:rsidR="00DC3043" w:rsidRPr="003742D1" w:rsidRDefault="00DC3043" w:rsidP="00DC3043">
            <w:pPr>
              <w:snapToGrid w:val="0"/>
              <w:spacing w:before="90" w:after="54"/>
              <w:rPr>
                <w:rFonts w:cs="Arial"/>
                <w:sz w:val="20"/>
              </w:rPr>
            </w:pPr>
            <w:r>
              <w:rPr>
                <w:rFonts w:cs="Arial"/>
                <w:sz w:val="20"/>
              </w:rPr>
              <w:t xml:space="preserve">   E</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14:paraId="157B5984" w14:textId="77777777" w:rsidR="00DC3043" w:rsidRPr="003742D1" w:rsidRDefault="00DC3043" w:rsidP="00DC3043">
            <w:pPr>
              <w:snapToGrid w:val="0"/>
              <w:spacing w:before="90" w:after="54"/>
              <w:rPr>
                <w:rFonts w:cs="Arial"/>
                <w:sz w:val="20"/>
              </w:rPr>
            </w:pPr>
            <w:r>
              <w:rPr>
                <w:rFonts w:cs="Arial"/>
                <w:sz w:val="20"/>
              </w:rPr>
              <w:t xml:space="preserve">  </w:t>
            </w:r>
            <w:r w:rsidRPr="003742D1">
              <w:rPr>
                <w:rFonts w:cs="Arial"/>
                <w:sz w:val="20"/>
              </w:rPr>
              <w:t>D</w:t>
            </w:r>
          </w:p>
        </w:tc>
      </w:tr>
      <w:tr w:rsidR="00DC3043" w:rsidRPr="003742D1" w14:paraId="341AA487" w14:textId="77777777" w:rsidTr="00AA4967">
        <w:trPr>
          <w:cantSplit/>
        </w:trPr>
        <w:tc>
          <w:tcPr>
            <w:tcW w:w="7925" w:type="dxa"/>
            <w:gridSpan w:val="4"/>
            <w:tcBorders>
              <w:left w:val="single" w:sz="4" w:space="0" w:color="000000"/>
              <w:bottom w:val="single" w:sz="4" w:space="0" w:color="000000"/>
            </w:tcBorders>
            <w:shd w:val="clear" w:color="auto" w:fill="D8D8D8"/>
          </w:tcPr>
          <w:p w14:paraId="20B95B1B" w14:textId="77777777" w:rsidR="00DC3043" w:rsidRDefault="00DC3043" w:rsidP="00DC3043">
            <w:pPr>
              <w:snapToGrid w:val="0"/>
              <w:spacing w:before="90" w:after="54"/>
              <w:rPr>
                <w:rFonts w:cs="Arial"/>
                <w:sz w:val="20"/>
              </w:rPr>
            </w:pPr>
            <w:r w:rsidRPr="003742D1">
              <w:rPr>
                <w:rFonts w:cs="Arial"/>
                <w:sz w:val="20"/>
              </w:rPr>
              <w:t xml:space="preserve">Qualifications/education </w:t>
            </w:r>
            <w:r>
              <w:rPr>
                <w:rFonts w:cs="Arial"/>
                <w:sz w:val="20"/>
              </w:rPr>
              <w:t>required</w:t>
            </w:r>
            <w:r w:rsidRPr="003742D1">
              <w:rPr>
                <w:rFonts w:cs="Arial"/>
                <w:sz w:val="20"/>
              </w:rPr>
              <w:t xml:space="preserve">: </w:t>
            </w:r>
          </w:p>
          <w:p w14:paraId="01E8DA0D" w14:textId="77777777" w:rsidR="00DC3043" w:rsidRDefault="00DC3043" w:rsidP="00DC3043">
            <w:pPr>
              <w:snapToGrid w:val="0"/>
              <w:spacing w:before="90" w:after="54"/>
              <w:rPr>
                <w:rFonts w:cs="Arial"/>
                <w:sz w:val="20"/>
              </w:rPr>
            </w:pPr>
            <w:r w:rsidRPr="003742D1">
              <w:rPr>
                <w:rFonts w:cs="Arial"/>
                <w:sz w:val="20"/>
              </w:rPr>
              <w:t>(</w:t>
            </w:r>
            <w:r w:rsidRPr="004063E9">
              <w:rPr>
                <w:rFonts w:cs="Arial"/>
                <w:i/>
                <w:sz w:val="20"/>
              </w:rPr>
              <w:t>This post requires a certain minimum academic ability, but we recognise that exams and certificates are not the only means of demonstrating this.  If you feel that you can meet these academic standards, despite not having these qualifications, then please apply and demonstrate your abilities by including a 1,000-word essay on a subject related to forming and maintain</w:t>
            </w:r>
            <w:r>
              <w:rPr>
                <w:rFonts w:cs="Arial"/>
                <w:i/>
                <w:sz w:val="20"/>
              </w:rPr>
              <w:t>ing</w:t>
            </w:r>
            <w:r w:rsidRPr="004063E9">
              <w:rPr>
                <w:rFonts w:cs="Arial"/>
                <w:i/>
                <w:sz w:val="20"/>
              </w:rPr>
              <w:t xml:space="preserve"> healthy relationships with young people and schools.)</w:t>
            </w:r>
          </w:p>
          <w:p w14:paraId="5D01E3E3" w14:textId="77777777"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2C905A07" w14:textId="77777777" w:rsidR="00DC3043" w:rsidRPr="003742D1" w:rsidRDefault="00DC3043" w:rsidP="00DC3043">
            <w:pPr>
              <w:snapToGrid w:val="0"/>
              <w:spacing w:before="90" w:after="54"/>
              <w:rPr>
                <w:rFonts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38DA91DD" w14:textId="77777777" w:rsidR="00DC3043" w:rsidRPr="003742D1" w:rsidRDefault="00DC3043" w:rsidP="00DC3043">
            <w:pPr>
              <w:snapToGrid w:val="0"/>
              <w:spacing w:before="90" w:after="54"/>
              <w:rPr>
                <w:rFonts w:cs="Arial"/>
                <w:sz w:val="20"/>
              </w:rPr>
            </w:pPr>
          </w:p>
        </w:tc>
      </w:tr>
      <w:tr w:rsidR="00DC3043" w:rsidRPr="003742D1" w14:paraId="7BBEB212" w14:textId="77777777" w:rsidTr="00AA4967">
        <w:trPr>
          <w:cantSplit/>
        </w:trPr>
        <w:tc>
          <w:tcPr>
            <w:tcW w:w="7925" w:type="dxa"/>
            <w:gridSpan w:val="4"/>
            <w:tcBorders>
              <w:left w:val="single" w:sz="4" w:space="0" w:color="000000"/>
              <w:bottom w:val="single" w:sz="4" w:space="0" w:color="000000"/>
            </w:tcBorders>
            <w:shd w:val="clear" w:color="auto" w:fill="auto"/>
          </w:tcPr>
          <w:p w14:paraId="7D268F54" w14:textId="53A5C978" w:rsidR="00DC3043" w:rsidRDefault="00DC3043" w:rsidP="00DC3043">
            <w:pPr>
              <w:snapToGrid w:val="0"/>
              <w:spacing w:before="90"/>
              <w:rPr>
                <w:rFonts w:cs="Arial"/>
                <w:sz w:val="20"/>
              </w:rPr>
            </w:pPr>
            <w:r w:rsidRPr="001B5101">
              <w:rPr>
                <w:rFonts w:cs="Arial"/>
                <w:sz w:val="20"/>
              </w:rPr>
              <w:t>Five GCSE's, C or above</w:t>
            </w:r>
          </w:p>
          <w:p w14:paraId="72CF5797" w14:textId="77777777" w:rsidR="00DC3043" w:rsidRDefault="00DC3043" w:rsidP="00DC3043">
            <w:pPr>
              <w:spacing w:before="90" w:after="54"/>
              <w:rPr>
                <w:sz w:val="20"/>
                <w:szCs w:val="20"/>
              </w:rPr>
            </w:pPr>
            <w:r>
              <w:rPr>
                <w:sz w:val="20"/>
                <w:szCs w:val="20"/>
              </w:rPr>
              <w:t>Three 'A' levels, C or above</w:t>
            </w:r>
          </w:p>
          <w:p w14:paraId="2AB0F3AE" w14:textId="128C85FA" w:rsidR="00DC3043" w:rsidRPr="003742D1" w:rsidRDefault="00DC3043" w:rsidP="00DC3043">
            <w:pPr>
              <w:spacing w:before="90"/>
              <w:rPr>
                <w:rFonts w:cs="Arial"/>
                <w:sz w:val="20"/>
              </w:rPr>
            </w:pPr>
            <w:r w:rsidRPr="003742D1">
              <w:rPr>
                <w:rFonts w:cs="Arial"/>
                <w:sz w:val="20"/>
              </w:rPr>
              <w:t>Degree</w:t>
            </w:r>
            <w:r>
              <w:rPr>
                <w:rFonts w:cs="Arial"/>
                <w:sz w:val="20"/>
              </w:rPr>
              <w:t xml:space="preserve"> (see notes above)</w:t>
            </w:r>
          </w:p>
        </w:tc>
        <w:tc>
          <w:tcPr>
            <w:tcW w:w="660" w:type="dxa"/>
            <w:tcBorders>
              <w:left w:val="single" w:sz="4" w:space="0" w:color="000000"/>
              <w:bottom w:val="single" w:sz="4" w:space="0" w:color="000000"/>
            </w:tcBorders>
            <w:shd w:val="clear" w:color="auto" w:fill="auto"/>
          </w:tcPr>
          <w:p w14:paraId="618122BD" w14:textId="77777777" w:rsidR="00DC3043" w:rsidRPr="003742D1" w:rsidRDefault="00DC3043" w:rsidP="00DC3043">
            <w:pPr>
              <w:snapToGrid w:val="0"/>
              <w:spacing w:before="90"/>
              <w:jc w:val="center"/>
              <w:rPr>
                <w:rFonts w:eastAsia="Arial" w:cs="Arial"/>
                <w:sz w:val="20"/>
              </w:rPr>
            </w:pPr>
            <w:r w:rsidRPr="003742D1">
              <w:rPr>
                <w:rFonts w:eastAsia="Arial" w:cs="Arial"/>
                <w:sz w:val="20"/>
              </w:rPr>
              <w:t>√</w:t>
            </w:r>
          </w:p>
          <w:p w14:paraId="321EA645" w14:textId="77777777" w:rsidR="00DC3043" w:rsidRPr="003742D1" w:rsidRDefault="00DC3043" w:rsidP="00DC3043">
            <w:pPr>
              <w:snapToGrid w:val="0"/>
              <w:spacing w:before="90"/>
              <w:jc w:val="center"/>
              <w:rPr>
                <w:rFonts w:eastAsia="Arial"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5CDD7756" w14:textId="77777777" w:rsidR="00DC3043" w:rsidRDefault="00DC3043" w:rsidP="00DC3043">
            <w:pPr>
              <w:snapToGrid w:val="0"/>
              <w:spacing w:before="90"/>
              <w:jc w:val="center"/>
              <w:rPr>
                <w:rFonts w:eastAsia="Arial" w:cs="Arial"/>
                <w:sz w:val="20"/>
              </w:rPr>
            </w:pPr>
          </w:p>
          <w:p w14:paraId="0EC54CE3" w14:textId="77777777" w:rsidR="00DC3043" w:rsidRDefault="00DC3043" w:rsidP="00DC3043">
            <w:pPr>
              <w:snapToGrid w:val="0"/>
              <w:spacing w:before="90"/>
              <w:jc w:val="center"/>
              <w:rPr>
                <w:rFonts w:eastAsia="Arial" w:cs="Arial"/>
                <w:sz w:val="20"/>
              </w:rPr>
            </w:pPr>
            <w:r w:rsidRPr="003742D1">
              <w:rPr>
                <w:rFonts w:eastAsia="Arial" w:cs="Arial"/>
                <w:sz w:val="20"/>
              </w:rPr>
              <w:t>√</w:t>
            </w:r>
          </w:p>
          <w:p w14:paraId="37380904" w14:textId="25A52583" w:rsidR="00DC3043" w:rsidRPr="003742D1" w:rsidRDefault="00DC3043" w:rsidP="00DC3043">
            <w:pPr>
              <w:snapToGrid w:val="0"/>
              <w:spacing w:before="90"/>
              <w:jc w:val="center"/>
              <w:rPr>
                <w:rFonts w:eastAsia="Arial" w:cs="Arial"/>
                <w:sz w:val="20"/>
              </w:rPr>
            </w:pPr>
            <w:r w:rsidRPr="003742D1">
              <w:rPr>
                <w:rFonts w:eastAsia="Arial" w:cs="Arial"/>
                <w:sz w:val="20"/>
              </w:rPr>
              <w:t>√</w:t>
            </w:r>
          </w:p>
        </w:tc>
      </w:tr>
      <w:tr w:rsidR="00DC3043" w:rsidRPr="003742D1" w14:paraId="54625C69" w14:textId="77777777" w:rsidTr="00AA4967">
        <w:trPr>
          <w:cantSplit/>
        </w:trPr>
        <w:tc>
          <w:tcPr>
            <w:tcW w:w="7925" w:type="dxa"/>
            <w:gridSpan w:val="4"/>
            <w:tcBorders>
              <w:left w:val="single" w:sz="4" w:space="0" w:color="000000"/>
              <w:bottom w:val="single" w:sz="4" w:space="0" w:color="000000"/>
            </w:tcBorders>
            <w:shd w:val="clear" w:color="auto" w:fill="D8D8D8"/>
          </w:tcPr>
          <w:p w14:paraId="5DC251A7" w14:textId="77777777" w:rsidR="00DC3043" w:rsidRDefault="00DC3043" w:rsidP="00DC3043">
            <w:pPr>
              <w:snapToGrid w:val="0"/>
              <w:spacing w:before="90" w:after="54"/>
              <w:rPr>
                <w:rFonts w:cs="Arial"/>
                <w:sz w:val="20"/>
              </w:rPr>
            </w:pPr>
            <w:r w:rsidRPr="003742D1">
              <w:rPr>
                <w:rFonts w:cs="Arial"/>
                <w:sz w:val="20"/>
              </w:rPr>
              <w:t>Competencies required:</w:t>
            </w:r>
          </w:p>
          <w:p w14:paraId="02C349EA" w14:textId="77777777"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18F74C1C" w14:textId="77777777" w:rsidR="00DC3043" w:rsidRPr="003742D1" w:rsidRDefault="00DC3043" w:rsidP="00DC3043">
            <w:pPr>
              <w:snapToGrid w:val="0"/>
              <w:spacing w:before="90" w:after="54"/>
              <w:rPr>
                <w:rFonts w:cs="Arial"/>
                <w:sz w:val="20"/>
              </w:rPr>
            </w:pPr>
            <w:r>
              <w:rPr>
                <w:rFonts w:cs="Arial"/>
                <w:sz w:val="20"/>
              </w:rPr>
              <w:t xml:space="preserve">   E</w:t>
            </w:r>
          </w:p>
        </w:tc>
        <w:tc>
          <w:tcPr>
            <w:tcW w:w="723" w:type="dxa"/>
            <w:gridSpan w:val="2"/>
            <w:tcBorders>
              <w:left w:val="single" w:sz="4" w:space="0" w:color="000000"/>
              <w:bottom w:val="single" w:sz="4" w:space="0" w:color="000000"/>
              <w:right w:val="single" w:sz="4" w:space="0" w:color="000000"/>
            </w:tcBorders>
            <w:shd w:val="clear" w:color="auto" w:fill="auto"/>
          </w:tcPr>
          <w:p w14:paraId="622F8731" w14:textId="77777777" w:rsidR="00DC3043" w:rsidRPr="003742D1" w:rsidRDefault="00DC3043" w:rsidP="00DC3043">
            <w:pPr>
              <w:snapToGrid w:val="0"/>
              <w:spacing w:before="90" w:after="54"/>
              <w:rPr>
                <w:rFonts w:cs="Arial"/>
                <w:sz w:val="20"/>
              </w:rPr>
            </w:pPr>
            <w:r>
              <w:rPr>
                <w:rFonts w:cs="Arial"/>
                <w:sz w:val="20"/>
              </w:rPr>
              <w:t xml:space="preserve">   D</w:t>
            </w:r>
          </w:p>
        </w:tc>
      </w:tr>
      <w:tr w:rsidR="00DC3043" w:rsidRPr="003742D1" w14:paraId="7E79FE07" w14:textId="77777777" w:rsidTr="00AA4967">
        <w:trPr>
          <w:cantSplit/>
          <w:trHeight w:val="6587"/>
        </w:trPr>
        <w:tc>
          <w:tcPr>
            <w:tcW w:w="7925" w:type="dxa"/>
            <w:gridSpan w:val="4"/>
            <w:tcBorders>
              <w:left w:val="single" w:sz="4" w:space="0" w:color="000000"/>
              <w:bottom w:val="single" w:sz="4" w:space="0" w:color="000000"/>
            </w:tcBorders>
            <w:shd w:val="clear" w:color="auto" w:fill="auto"/>
          </w:tcPr>
          <w:p w14:paraId="5C7FFA6A" w14:textId="77777777" w:rsidR="00DC3043" w:rsidRPr="003742D1" w:rsidRDefault="00DC3043" w:rsidP="00DC3043">
            <w:pPr>
              <w:snapToGrid w:val="0"/>
              <w:spacing w:before="90"/>
              <w:rPr>
                <w:rFonts w:cs="Arial"/>
                <w:sz w:val="20"/>
              </w:rPr>
            </w:pPr>
            <w:r w:rsidRPr="003742D1">
              <w:rPr>
                <w:rFonts w:cs="Arial"/>
                <w:sz w:val="20"/>
              </w:rPr>
              <w:t>Developing Vision:</w:t>
            </w:r>
          </w:p>
          <w:p w14:paraId="34B69F48" w14:textId="77777777" w:rsidR="00DC3043" w:rsidRPr="003742D1" w:rsidRDefault="00DC3043" w:rsidP="00DC3043">
            <w:pPr>
              <w:numPr>
                <w:ilvl w:val="0"/>
                <w:numId w:val="1"/>
              </w:numPr>
              <w:tabs>
                <w:tab w:val="left" w:pos="720"/>
              </w:tabs>
              <w:snapToGrid w:val="0"/>
              <w:spacing w:before="90"/>
              <w:rPr>
                <w:rFonts w:cs="Arial"/>
                <w:i/>
                <w:iCs/>
                <w:sz w:val="20"/>
              </w:rPr>
            </w:pPr>
            <w:r w:rsidRPr="003742D1">
              <w:rPr>
                <w:rFonts w:cs="Arial"/>
                <w:i/>
                <w:iCs/>
                <w:sz w:val="20"/>
              </w:rPr>
              <w:t>Devising creative &amp; innovative ideas, approaches and aims</w:t>
            </w:r>
          </w:p>
          <w:p w14:paraId="5D0960C6" w14:textId="77777777" w:rsidR="00DC3043" w:rsidRPr="003742D1" w:rsidRDefault="00DC3043" w:rsidP="00DC3043">
            <w:pPr>
              <w:numPr>
                <w:ilvl w:val="0"/>
                <w:numId w:val="1"/>
              </w:numPr>
              <w:tabs>
                <w:tab w:val="left" w:pos="720"/>
              </w:tabs>
              <w:snapToGrid w:val="0"/>
              <w:spacing w:before="90"/>
              <w:rPr>
                <w:rFonts w:cs="Arial"/>
                <w:i/>
                <w:iCs/>
                <w:sz w:val="20"/>
              </w:rPr>
            </w:pPr>
            <w:r w:rsidRPr="003742D1">
              <w:rPr>
                <w:rFonts w:cs="Arial"/>
                <w:i/>
                <w:iCs/>
                <w:sz w:val="20"/>
              </w:rPr>
              <w:t>Communicating these to others so that the enthusiasm is shared</w:t>
            </w:r>
          </w:p>
          <w:p w14:paraId="4BD2810B" w14:textId="77777777" w:rsidR="00DC3043" w:rsidRPr="003742D1" w:rsidRDefault="00DC3043" w:rsidP="00DC3043">
            <w:pPr>
              <w:numPr>
                <w:ilvl w:val="0"/>
                <w:numId w:val="1"/>
              </w:numPr>
              <w:tabs>
                <w:tab w:val="left" w:pos="720"/>
              </w:tabs>
              <w:snapToGrid w:val="0"/>
              <w:spacing w:before="90"/>
              <w:rPr>
                <w:rFonts w:cs="Arial"/>
                <w:i/>
                <w:iCs/>
                <w:sz w:val="20"/>
              </w:rPr>
            </w:pPr>
            <w:r w:rsidRPr="003742D1">
              <w:rPr>
                <w:rFonts w:cs="Arial"/>
                <w:i/>
                <w:iCs/>
                <w:sz w:val="20"/>
              </w:rPr>
              <w:t>Taking ideas from vision to practical outworking</w:t>
            </w:r>
          </w:p>
          <w:p w14:paraId="65AD5929" w14:textId="7C4A623B" w:rsidR="00DC3043" w:rsidRPr="003742D1" w:rsidRDefault="00DC3043" w:rsidP="00DC3043">
            <w:pPr>
              <w:snapToGrid w:val="0"/>
              <w:spacing w:before="90"/>
              <w:rPr>
                <w:rFonts w:cs="Arial"/>
                <w:sz w:val="20"/>
              </w:rPr>
            </w:pPr>
            <w:r w:rsidRPr="003742D1">
              <w:rPr>
                <w:rFonts w:cs="Arial"/>
                <w:sz w:val="20"/>
              </w:rPr>
              <w:t xml:space="preserve">Strategic Planning, </w:t>
            </w:r>
            <w:r>
              <w:rPr>
                <w:rFonts w:cs="Arial"/>
                <w:sz w:val="20"/>
              </w:rPr>
              <w:t xml:space="preserve">Management &amp; Evaluation </w:t>
            </w:r>
          </w:p>
          <w:p w14:paraId="464275C0" w14:textId="77777777" w:rsidR="00DC3043" w:rsidRDefault="00DC3043" w:rsidP="00DC3043">
            <w:pPr>
              <w:snapToGrid w:val="0"/>
              <w:spacing w:before="90"/>
              <w:rPr>
                <w:rFonts w:cs="Arial"/>
                <w:sz w:val="20"/>
              </w:rPr>
            </w:pPr>
            <w:r>
              <w:rPr>
                <w:rFonts w:cs="Arial"/>
                <w:sz w:val="20"/>
              </w:rPr>
              <w:t>Delivering presentations to churches</w:t>
            </w:r>
          </w:p>
          <w:p w14:paraId="7DECC84E" w14:textId="77777777" w:rsidR="00DC3043" w:rsidRDefault="00DC3043" w:rsidP="00DC3043">
            <w:pPr>
              <w:spacing w:before="90" w:after="54"/>
              <w:rPr>
                <w:color w:val="000000"/>
                <w:sz w:val="20"/>
                <w:szCs w:val="20"/>
              </w:rPr>
            </w:pPr>
            <w:r>
              <w:rPr>
                <w:color w:val="000000"/>
                <w:sz w:val="20"/>
                <w:szCs w:val="20"/>
              </w:rPr>
              <w:t>'Up front' Communication (e.g. facilitating sessions)</w:t>
            </w:r>
          </w:p>
          <w:p w14:paraId="2DDDE1D9" w14:textId="05632433" w:rsidR="00DC3043" w:rsidRDefault="00DC3043" w:rsidP="00DC3043">
            <w:pPr>
              <w:snapToGrid w:val="0"/>
              <w:spacing w:before="90"/>
              <w:rPr>
                <w:rFonts w:cs="Arial"/>
                <w:sz w:val="20"/>
              </w:rPr>
            </w:pPr>
            <w:r w:rsidRPr="003742D1">
              <w:rPr>
                <w:rFonts w:cs="Arial"/>
                <w:sz w:val="20"/>
              </w:rPr>
              <w:t>Professional Communication (e.g. Communicating with Schools)</w:t>
            </w:r>
          </w:p>
          <w:p w14:paraId="54D0F738" w14:textId="77777777" w:rsidR="00DC3043" w:rsidRDefault="00DC3043" w:rsidP="00DC3043">
            <w:pPr>
              <w:spacing w:before="90" w:after="54"/>
              <w:rPr>
                <w:sz w:val="20"/>
                <w:szCs w:val="20"/>
              </w:rPr>
            </w:pPr>
            <w:r>
              <w:rPr>
                <w:sz w:val="20"/>
                <w:szCs w:val="20"/>
              </w:rPr>
              <w:t>Experience of working in schools</w:t>
            </w:r>
          </w:p>
          <w:p w14:paraId="342DFA67" w14:textId="77777777" w:rsidR="00DC3043" w:rsidRPr="003742D1" w:rsidRDefault="00DC3043" w:rsidP="00DC3043">
            <w:pPr>
              <w:snapToGrid w:val="0"/>
              <w:spacing w:before="90"/>
              <w:rPr>
                <w:rFonts w:cs="Arial"/>
                <w:sz w:val="20"/>
              </w:rPr>
            </w:pPr>
            <w:r w:rsidRPr="003742D1">
              <w:rPr>
                <w:rFonts w:cs="Arial"/>
                <w:sz w:val="20"/>
              </w:rPr>
              <w:t>Building support networks within church communities</w:t>
            </w:r>
          </w:p>
          <w:p w14:paraId="62EC2093" w14:textId="77777777" w:rsidR="00DC3043" w:rsidRPr="001B5101" w:rsidRDefault="00DC3043" w:rsidP="00DC3043">
            <w:pPr>
              <w:snapToGrid w:val="0"/>
              <w:spacing w:before="90"/>
              <w:rPr>
                <w:rFonts w:cs="Arial"/>
                <w:sz w:val="20"/>
              </w:rPr>
            </w:pPr>
            <w:r w:rsidRPr="001B5101">
              <w:rPr>
                <w:rFonts w:cs="Arial"/>
                <w:sz w:val="20"/>
              </w:rPr>
              <w:t>Setting and maintaining clear boundaries of behaviour with young people</w:t>
            </w:r>
          </w:p>
          <w:p w14:paraId="17AA9B78" w14:textId="77777777" w:rsidR="00DC3043" w:rsidRPr="003742D1" w:rsidRDefault="00DC3043" w:rsidP="00DC3043">
            <w:pPr>
              <w:snapToGrid w:val="0"/>
              <w:spacing w:before="90"/>
              <w:rPr>
                <w:rFonts w:cs="Arial"/>
                <w:sz w:val="20"/>
              </w:rPr>
            </w:pPr>
            <w:r w:rsidRPr="003742D1">
              <w:rPr>
                <w:rFonts w:cs="Arial"/>
                <w:sz w:val="20"/>
              </w:rPr>
              <w:t>Ge</w:t>
            </w:r>
            <w:r>
              <w:rPr>
                <w:rFonts w:cs="Arial"/>
                <w:sz w:val="20"/>
              </w:rPr>
              <w:t xml:space="preserve">neral Youth Work Competencies* </w:t>
            </w:r>
          </w:p>
          <w:p w14:paraId="071B0BEF" w14:textId="77777777" w:rsidR="00DC3043" w:rsidRPr="003742D1" w:rsidRDefault="00DC3043" w:rsidP="00DC3043">
            <w:pPr>
              <w:numPr>
                <w:ilvl w:val="0"/>
                <w:numId w:val="2"/>
              </w:numPr>
              <w:tabs>
                <w:tab w:val="left" w:pos="720"/>
              </w:tabs>
              <w:snapToGrid w:val="0"/>
              <w:spacing w:before="90"/>
              <w:rPr>
                <w:rFonts w:cs="Arial"/>
                <w:i/>
                <w:iCs/>
                <w:sz w:val="20"/>
              </w:rPr>
            </w:pPr>
            <w:r w:rsidRPr="003742D1">
              <w:rPr>
                <w:rFonts w:cs="Arial"/>
                <w:i/>
                <w:iCs/>
                <w:sz w:val="20"/>
              </w:rPr>
              <w:t>Build relationships with young people that enable them to explore and make sense of their expe</w:t>
            </w:r>
            <w:r>
              <w:rPr>
                <w:rFonts w:cs="Arial"/>
                <w:i/>
                <w:iCs/>
                <w:sz w:val="20"/>
              </w:rPr>
              <w:t>riences</w:t>
            </w:r>
            <w:r w:rsidRPr="003742D1">
              <w:rPr>
                <w:rFonts w:cs="Arial"/>
                <w:i/>
                <w:iCs/>
                <w:sz w:val="20"/>
              </w:rPr>
              <w:t>.</w:t>
            </w:r>
          </w:p>
          <w:p w14:paraId="33A59249" w14:textId="77777777" w:rsidR="00DC3043" w:rsidRPr="003742D1" w:rsidRDefault="00DC3043" w:rsidP="00DC3043">
            <w:pPr>
              <w:numPr>
                <w:ilvl w:val="0"/>
                <w:numId w:val="2"/>
              </w:numPr>
              <w:tabs>
                <w:tab w:val="left" w:pos="720"/>
              </w:tabs>
              <w:snapToGrid w:val="0"/>
              <w:spacing w:before="90"/>
              <w:rPr>
                <w:rFonts w:cs="Arial"/>
                <w:i/>
                <w:iCs/>
                <w:sz w:val="20"/>
              </w:rPr>
            </w:pPr>
            <w:r w:rsidRPr="003742D1">
              <w:rPr>
                <w:rFonts w:cs="Arial"/>
                <w:i/>
                <w:iCs/>
                <w:sz w:val="20"/>
              </w:rPr>
              <w:t xml:space="preserve">Facilitate young people’s learning and their personal and social development.                                                     </w:t>
            </w:r>
          </w:p>
          <w:p w14:paraId="71E9D8C7" w14:textId="77777777" w:rsidR="00DC3043" w:rsidRPr="003742D1" w:rsidRDefault="00DC3043" w:rsidP="00DC3043">
            <w:pPr>
              <w:numPr>
                <w:ilvl w:val="0"/>
                <w:numId w:val="2"/>
              </w:numPr>
              <w:tabs>
                <w:tab w:val="left" w:pos="720"/>
              </w:tabs>
              <w:snapToGrid w:val="0"/>
              <w:spacing w:before="90"/>
              <w:rPr>
                <w:rFonts w:cs="Arial"/>
                <w:i/>
                <w:iCs/>
                <w:sz w:val="20"/>
              </w:rPr>
            </w:pPr>
            <w:r w:rsidRPr="003742D1">
              <w:rPr>
                <w:rFonts w:cs="Arial"/>
                <w:i/>
                <w:iCs/>
                <w:sz w:val="20"/>
              </w:rPr>
              <w:t>Enable young people to organise and take increasing responsibility for activities, events and projects.</w:t>
            </w:r>
          </w:p>
          <w:p w14:paraId="332E3777" w14:textId="77777777" w:rsidR="00DC3043" w:rsidRPr="003742D1" w:rsidRDefault="00DC3043" w:rsidP="00DC3043">
            <w:pPr>
              <w:numPr>
                <w:ilvl w:val="0"/>
                <w:numId w:val="2"/>
              </w:numPr>
              <w:tabs>
                <w:tab w:val="left" w:pos="720"/>
              </w:tabs>
              <w:snapToGrid w:val="0"/>
              <w:spacing w:before="90"/>
              <w:rPr>
                <w:rFonts w:cs="Arial"/>
                <w:i/>
                <w:iCs/>
                <w:sz w:val="20"/>
              </w:rPr>
            </w:pPr>
            <w:r w:rsidRPr="003742D1">
              <w:rPr>
                <w:rFonts w:cs="Arial"/>
                <w:i/>
                <w:iCs/>
                <w:sz w:val="20"/>
              </w:rPr>
              <w:t xml:space="preserve">Work with young people in accordance with the core values of youth ministry.                                                      </w:t>
            </w:r>
          </w:p>
          <w:p w14:paraId="0F129CBC" w14:textId="77777777" w:rsidR="00DC3043" w:rsidRPr="003742D1" w:rsidRDefault="00DC3043" w:rsidP="00DC3043">
            <w:pPr>
              <w:numPr>
                <w:ilvl w:val="0"/>
                <w:numId w:val="2"/>
              </w:numPr>
              <w:tabs>
                <w:tab w:val="left" w:pos="720"/>
              </w:tabs>
              <w:snapToGrid w:val="0"/>
              <w:spacing w:before="90"/>
              <w:rPr>
                <w:rFonts w:cs="Arial"/>
                <w:i/>
                <w:iCs/>
                <w:sz w:val="20"/>
              </w:rPr>
            </w:pPr>
            <w:r w:rsidRPr="003742D1">
              <w:rPr>
                <w:rFonts w:cs="Arial"/>
                <w:i/>
                <w:iCs/>
                <w:sz w:val="20"/>
              </w:rPr>
              <w:t>Plan, manage and develop youth ministry.</w:t>
            </w:r>
          </w:p>
          <w:p w14:paraId="6D07BB63" w14:textId="77777777" w:rsidR="00DC3043" w:rsidRDefault="00DC3043" w:rsidP="00DC3043">
            <w:pPr>
              <w:numPr>
                <w:ilvl w:val="0"/>
                <w:numId w:val="2"/>
              </w:numPr>
              <w:tabs>
                <w:tab w:val="left" w:pos="720"/>
              </w:tabs>
              <w:snapToGrid w:val="0"/>
              <w:spacing w:before="90"/>
              <w:rPr>
                <w:rFonts w:cs="Arial"/>
                <w:i/>
                <w:iCs/>
                <w:sz w:val="16"/>
                <w:szCs w:val="16"/>
              </w:rPr>
            </w:pPr>
            <w:r w:rsidRPr="003742D1">
              <w:rPr>
                <w:rFonts w:cs="Arial"/>
                <w:i/>
                <w:iCs/>
                <w:sz w:val="20"/>
              </w:rPr>
              <w:t>Support and develop effective, efficient and ethical Practice in youth ministry.</w:t>
            </w:r>
          </w:p>
          <w:p w14:paraId="0383BE79" w14:textId="445787F6" w:rsidR="00DC3043" w:rsidRPr="00EE0533" w:rsidRDefault="00DC3043" w:rsidP="00DC3043">
            <w:pPr>
              <w:tabs>
                <w:tab w:val="left" w:pos="720"/>
              </w:tabs>
              <w:snapToGrid w:val="0"/>
              <w:spacing w:before="90"/>
              <w:ind w:left="360"/>
              <w:rPr>
                <w:rFonts w:cs="Arial"/>
                <w:i/>
                <w:iCs/>
                <w:sz w:val="16"/>
                <w:szCs w:val="16"/>
              </w:rPr>
            </w:pPr>
            <w:r w:rsidRPr="00EE0533">
              <w:rPr>
                <w:rFonts w:cs="Arial"/>
                <w:i/>
                <w:iCs/>
                <w:sz w:val="16"/>
                <w:szCs w:val="16"/>
              </w:rPr>
              <w:t>* Adapted from National Occupational Standards for Youth Work.  An understanding of these concepts as essential, even if there is still room for improvement in their practical application.</w:t>
            </w:r>
          </w:p>
        </w:tc>
        <w:tc>
          <w:tcPr>
            <w:tcW w:w="660" w:type="dxa"/>
            <w:tcBorders>
              <w:left w:val="single" w:sz="4" w:space="0" w:color="000000"/>
              <w:bottom w:val="single" w:sz="4" w:space="0" w:color="000000"/>
            </w:tcBorders>
            <w:shd w:val="clear" w:color="auto" w:fill="auto"/>
          </w:tcPr>
          <w:p w14:paraId="702ED9DB" w14:textId="77777777" w:rsidR="00DC3043" w:rsidRPr="001B5101" w:rsidRDefault="00DC3043" w:rsidP="00DC3043">
            <w:pPr>
              <w:snapToGrid w:val="0"/>
              <w:spacing w:before="90"/>
              <w:jc w:val="center"/>
              <w:rPr>
                <w:rFonts w:eastAsia="Arial" w:cs="Arial"/>
                <w:sz w:val="20"/>
              </w:rPr>
            </w:pPr>
            <w:r w:rsidRPr="001B5101">
              <w:rPr>
                <w:rFonts w:eastAsia="Arial" w:cs="Arial"/>
                <w:sz w:val="20"/>
              </w:rPr>
              <w:t>√</w:t>
            </w:r>
          </w:p>
          <w:p w14:paraId="5068A5B6" w14:textId="77777777" w:rsidR="00DC3043" w:rsidRPr="003742D1" w:rsidRDefault="00DC3043" w:rsidP="00DC3043">
            <w:pPr>
              <w:snapToGrid w:val="0"/>
              <w:spacing w:before="90"/>
              <w:jc w:val="center"/>
              <w:rPr>
                <w:rFonts w:eastAsia="Arial" w:cs="Arial"/>
                <w:sz w:val="20"/>
              </w:rPr>
            </w:pPr>
          </w:p>
          <w:p w14:paraId="59AA1A65" w14:textId="77777777" w:rsidR="00DC3043" w:rsidRPr="003742D1" w:rsidRDefault="00DC3043" w:rsidP="00DC3043">
            <w:pPr>
              <w:snapToGrid w:val="0"/>
              <w:spacing w:before="90"/>
              <w:jc w:val="center"/>
              <w:rPr>
                <w:rFonts w:eastAsia="Arial" w:cs="Arial"/>
                <w:sz w:val="20"/>
              </w:rPr>
            </w:pPr>
          </w:p>
          <w:p w14:paraId="6DC38861" w14:textId="77777777" w:rsidR="00DC3043" w:rsidRPr="003742D1" w:rsidRDefault="00DC3043" w:rsidP="00DC3043">
            <w:pPr>
              <w:snapToGrid w:val="0"/>
              <w:spacing w:before="90"/>
              <w:jc w:val="center"/>
              <w:rPr>
                <w:rFonts w:eastAsia="Arial" w:cs="Arial"/>
                <w:sz w:val="20"/>
              </w:rPr>
            </w:pPr>
          </w:p>
          <w:p w14:paraId="6960F536" w14:textId="77777777" w:rsidR="00DC3043" w:rsidRDefault="00DC3043" w:rsidP="00DC3043">
            <w:pPr>
              <w:snapToGrid w:val="0"/>
              <w:spacing w:before="90"/>
              <w:jc w:val="center"/>
              <w:rPr>
                <w:rFonts w:eastAsia="Arial" w:cs="Arial"/>
                <w:sz w:val="20"/>
              </w:rPr>
            </w:pPr>
          </w:p>
          <w:p w14:paraId="0ACFB64B" w14:textId="77777777" w:rsidR="00DC3043" w:rsidRDefault="00DC3043" w:rsidP="00DC3043">
            <w:pPr>
              <w:snapToGrid w:val="0"/>
              <w:spacing w:before="90"/>
              <w:jc w:val="center"/>
              <w:rPr>
                <w:rFonts w:eastAsia="Arial" w:cs="Arial"/>
                <w:sz w:val="20"/>
              </w:rPr>
            </w:pPr>
          </w:p>
          <w:p w14:paraId="710D42F3" w14:textId="77777777" w:rsidR="00DC3043" w:rsidRPr="003742D1" w:rsidRDefault="00DC3043" w:rsidP="00DC3043">
            <w:pPr>
              <w:snapToGrid w:val="0"/>
              <w:spacing w:before="90"/>
              <w:jc w:val="center"/>
              <w:rPr>
                <w:rFonts w:eastAsia="Arial" w:cs="Arial"/>
                <w:sz w:val="20"/>
              </w:rPr>
            </w:pPr>
            <w:r w:rsidRPr="003742D1">
              <w:rPr>
                <w:rFonts w:eastAsia="Arial" w:cs="Arial"/>
                <w:sz w:val="20"/>
              </w:rPr>
              <w:t>√</w:t>
            </w:r>
          </w:p>
          <w:p w14:paraId="27657318" w14:textId="77777777" w:rsidR="00B33FB3" w:rsidRPr="003742D1" w:rsidRDefault="00B33FB3" w:rsidP="00B33FB3">
            <w:pPr>
              <w:snapToGrid w:val="0"/>
              <w:spacing w:before="90"/>
              <w:jc w:val="center"/>
              <w:rPr>
                <w:rFonts w:eastAsia="Arial" w:cs="Arial"/>
                <w:sz w:val="20"/>
              </w:rPr>
            </w:pPr>
            <w:r w:rsidRPr="003742D1">
              <w:rPr>
                <w:rFonts w:eastAsia="Arial" w:cs="Arial"/>
                <w:sz w:val="20"/>
              </w:rPr>
              <w:t>√</w:t>
            </w:r>
          </w:p>
          <w:p w14:paraId="0F2D7F2E" w14:textId="77777777" w:rsidR="00B33FB3" w:rsidRDefault="00B33FB3" w:rsidP="00DC3043">
            <w:pPr>
              <w:snapToGrid w:val="0"/>
              <w:spacing w:before="90"/>
              <w:jc w:val="center"/>
              <w:rPr>
                <w:rFonts w:eastAsia="Arial" w:cs="Arial"/>
                <w:sz w:val="20"/>
              </w:rPr>
            </w:pPr>
          </w:p>
          <w:p w14:paraId="0C6251D6" w14:textId="77777777" w:rsidR="00B33FB3" w:rsidRDefault="00B33FB3" w:rsidP="00DC3043">
            <w:pPr>
              <w:snapToGrid w:val="0"/>
              <w:spacing w:before="90"/>
              <w:jc w:val="center"/>
              <w:rPr>
                <w:rFonts w:eastAsia="Arial" w:cs="Arial"/>
                <w:sz w:val="20"/>
              </w:rPr>
            </w:pPr>
          </w:p>
          <w:p w14:paraId="7F2F9E66" w14:textId="4A8FDEC7" w:rsidR="00DC3043" w:rsidRPr="001B5101" w:rsidRDefault="00DC3043" w:rsidP="00DC3043">
            <w:pPr>
              <w:snapToGrid w:val="0"/>
              <w:spacing w:before="90"/>
              <w:jc w:val="center"/>
              <w:rPr>
                <w:rFonts w:eastAsia="Arial" w:cs="Arial"/>
                <w:sz w:val="20"/>
              </w:rPr>
            </w:pPr>
            <w:r w:rsidRPr="001B5101">
              <w:rPr>
                <w:rFonts w:eastAsia="Arial" w:cs="Arial"/>
                <w:sz w:val="20"/>
              </w:rPr>
              <w:t>√</w:t>
            </w:r>
          </w:p>
          <w:p w14:paraId="60DC9B1A" w14:textId="77777777" w:rsidR="00DC3043" w:rsidRPr="001B5101" w:rsidRDefault="00DC3043" w:rsidP="00DC3043">
            <w:pPr>
              <w:snapToGrid w:val="0"/>
              <w:spacing w:before="90"/>
              <w:jc w:val="center"/>
              <w:rPr>
                <w:rFonts w:eastAsia="Arial" w:cs="Arial"/>
                <w:sz w:val="20"/>
              </w:rPr>
            </w:pPr>
            <w:r w:rsidRPr="001B5101">
              <w:rPr>
                <w:rFonts w:eastAsia="Arial" w:cs="Arial"/>
                <w:sz w:val="20"/>
              </w:rPr>
              <w:t>√</w:t>
            </w:r>
          </w:p>
          <w:p w14:paraId="0A370B97" w14:textId="77777777" w:rsidR="00DC3043" w:rsidRPr="003742D1" w:rsidRDefault="00DC3043" w:rsidP="00DC3043">
            <w:pPr>
              <w:snapToGrid w:val="0"/>
              <w:spacing w:before="90"/>
              <w:jc w:val="center"/>
              <w:rPr>
                <w:rFonts w:eastAsia="Arial"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7CC45CD8" w14:textId="77777777" w:rsidR="00DC3043" w:rsidRPr="003742D1" w:rsidRDefault="00DC3043" w:rsidP="00DC3043">
            <w:pPr>
              <w:snapToGrid w:val="0"/>
              <w:spacing w:before="90"/>
              <w:rPr>
                <w:rFonts w:cs="Arial"/>
                <w:sz w:val="20"/>
              </w:rPr>
            </w:pPr>
          </w:p>
          <w:p w14:paraId="142AC521" w14:textId="77777777" w:rsidR="00DC3043" w:rsidRPr="003742D1" w:rsidRDefault="00DC3043" w:rsidP="00DC3043">
            <w:pPr>
              <w:snapToGrid w:val="0"/>
              <w:spacing w:before="90"/>
              <w:rPr>
                <w:rFonts w:cs="Arial"/>
                <w:sz w:val="20"/>
              </w:rPr>
            </w:pPr>
          </w:p>
          <w:p w14:paraId="47D943CD" w14:textId="77777777" w:rsidR="00DC3043" w:rsidRPr="003742D1" w:rsidRDefault="00DC3043" w:rsidP="00DC3043">
            <w:pPr>
              <w:snapToGrid w:val="0"/>
              <w:spacing w:before="90"/>
              <w:rPr>
                <w:rFonts w:cs="Arial"/>
                <w:sz w:val="20"/>
              </w:rPr>
            </w:pPr>
          </w:p>
          <w:p w14:paraId="750AEDE1" w14:textId="77777777" w:rsidR="00DC3043" w:rsidRPr="003742D1" w:rsidRDefault="00DC3043" w:rsidP="00DC3043">
            <w:pPr>
              <w:snapToGrid w:val="0"/>
              <w:spacing w:before="90"/>
              <w:rPr>
                <w:rFonts w:cs="Arial"/>
                <w:sz w:val="20"/>
              </w:rPr>
            </w:pPr>
          </w:p>
          <w:p w14:paraId="0F39058A" w14:textId="77777777" w:rsidR="00DC3043" w:rsidRPr="001B5101" w:rsidRDefault="00DC3043" w:rsidP="00DC3043">
            <w:pPr>
              <w:snapToGrid w:val="0"/>
              <w:spacing w:before="90"/>
              <w:jc w:val="center"/>
              <w:rPr>
                <w:rFonts w:eastAsia="Arial" w:cs="Arial"/>
                <w:sz w:val="20"/>
              </w:rPr>
            </w:pPr>
            <w:r w:rsidRPr="001B5101">
              <w:rPr>
                <w:rFonts w:eastAsia="Arial" w:cs="Arial"/>
                <w:sz w:val="20"/>
              </w:rPr>
              <w:t>√</w:t>
            </w:r>
          </w:p>
          <w:p w14:paraId="7608A8EC" w14:textId="77777777" w:rsidR="00DC3043" w:rsidRPr="003742D1" w:rsidRDefault="00DC3043" w:rsidP="00DC3043">
            <w:pPr>
              <w:snapToGrid w:val="0"/>
              <w:spacing w:before="90"/>
              <w:jc w:val="center"/>
              <w:rPr>
                <w:rFonts w:eastAsia="Arial" w:cs="Arial"/>
                <w:sz w:val="20"/>
              </w:rPr>
            </w:pPr>
            <w:r w:rsidRPr="003742D1">
              <w:rPr>
                <w:rFonts w:eastAsia="Arial" w:cs="Arial"/>
                <w:sz w:val="20"/>
              </w:rPr>
              <w:t>√</w:t>
            </w:r>
          </w:p>
          <w:p w14:paraId="3F54CBD9" w14:textId="77777777" w:rsidR="00DC3043" w:rsidRPr="003742D1" w:rsidRDefault="00DC3043" w:rsidP="00DC3043">
            <w:pPr>
              <w:snapToGrid w:val="0"/>
              <w:spacing w:before="90"/>
              <w:rPr>
                <w:rFonts w:eastAsia="Arial" w:cs="Arial"/>
                <w:sz w:val="20"/>
              </w:rPr>
            </w:pPr>
          </w:p>
          <w:p w14:paraId="331D0818" w14:textId="77777777" w:rsidR="00DC3043" w:rsidRPr="003742D1" w:rsidRDefault="00DC3043" w:rsidP="00DC3043">
            <w:pPr>
              <w:snapToGrid w:val="0"/>
              <w:spacing w:before="90"/>
              <w:rPr>
                <w:rFonts w:eastAsia="Arial" w:cs="Arial"/>
                <w:sz w:val="20"/>
              </w:rPr>
            </w:pPr>
          </w:p>
          <w:p w14:paraId="2E4CD4F1" w14:textId="77777777" w:rsidR="00B33FB3" w:rsidRPr="001B5101" w:rsidRDefault="00B33FB3" w:rsidP="00B33FB3">
            <w:pPr>
              <w:snapToGrid w:val="0"/>
              <w:spacing w:before="90"/>
              <w:jc w:val="center"/>
              <w:rPr>
                <w:rFonts w:eastAsia="Arial" w:cs="Arial"/>
                <w:sz w:val="20"/>
              </w:rPr>
            </w:pPr>
            <w:r w:rsidRPr="001B5101">
              <w:rPr>
                <w:rFonts w:eastAsia="Arial" w:cs="Arial"/>
                <w:sz w:val="20"/>
              </w:rPr>
              <w:t>√</w:t>
            </w:r>
          </w:p>
          <w:p w14:paraId="5096CB4E" w14:textId="77777777" w:rsidR="00B33FB3" w:rsidRPr="001B5101" w:rsidRDefault="00B33FB3" w:rsidP="00B33FB3">
            <w:pPr>
              <w:snapToGrid w:val="0"/>
              <w:spacing w:before="90"/>
              <w:jc w:val="center"/>
              <w:rPr>
                <w:rFonts w:eastAsia="Arial" w:cs="Arial"/>
                <w:sz w:val="20"/>
              </w:rPr>
            </w:pPr>
            <w:r w:rsidRPr="001B5101">
              <w:rPr>
                <w:rFonts w:eastAsia="Arial" w:cs="Arial"/>
                <w:sz w:val="20"/>
              </w:rPr>
              <w:t>√</w:t>
            </w:r>
          </w:p>
          <w:p w14:paraId="7BCC4666" w14:textId="77777777" w:rsidR="00DC3043" w:rsidRPr="003742D1" w:rsidRDefault="00DC3043" w:rsidP="00DC3043">
            <w:pPr>
              <w:snapToGrid w:val="0"/>
              <w:spacing w:before="90"/>
              <w:rPr>
                <w:rFonts w:eastAsia="Arial" w:cs="Arial"/>
                <w:sz w:val="20"/>
              </w:rPr>
            </w:pPr>
          </w:p>
          <w:p w14:paraId="66B5B468" w14:textId="77777777" w:rsidR="00DC3043" w:rsidRPr="003742D1" w:rsidRDefault="00DC3043" w:rsidP="00DC3043">
            <w:pPr>
              <w:snapToGrid w:val="0"/>
              <w:spacing w:before="90"/>
              <w:rPr>
                <w:rFonts w:eastAsia="Arial" w:cs="Arial"/>
                <w:sz w:val="20"/>
              </w:rPr>
            </w:pPr>
          </w:p>
          <w:p w14:paraId="63D6F5A3" w14:textId="77777777" w:rsidR="00DC3043" w:rsidRPr="001B5101" w:rsidRDefault="00DC3043" w:rsidP="00DC3043">
            <w:pPr>
              <w:snapToGrid w:val="0"/>
              <w:spacing w:before="90"/>
              <w:rPr>
                <w:rFonts w:eastAsia="Arial" w:cs="Arial"/>
                <w:sz w:val="20"/>
              </w:rPr>
            </w:pPr>
            <w:r w:rsidRPr="003742D1">
              <w:rPr>
                <w:rFonts w:cs="Arial"/>
                <w:sz w:val="20"/>
              </w:rPr>
              <w:t xml:space="preserve"> </w:t>
            </w:r>
          </w:p>
          <w:p w14:paraId="489A51B8" w14:textId="77777777" w:rsidR="00DC3043" w:rsidRPr="001B5101" w:rsidRDefault="00DC3043" w:rsidP="00DC3043">
            <w:pPr>
              <w:snapToGrid w:val="0"/>
              <w:spacing w:before="90"/>
              <w:rPr>
                <w:rFonts w:eastAsia="Arial" w:cs="Arial"/>
                <w:sz w:val="20"/>
              </w:rPr>
            </w:pPr>
          </w:p>
          <w:p w14:paraId="633DE213" w14:textId="77777777" w:rsidR="00DC3043" w:rsidRPr="003742D1" w:rsidRDefault="00DC3043" w:rsidP="00DC3043">
            <w:pPr>
              <w:snapToGrid w:val="0"/>
              <w:spacing w:before="90"/>
              <w:rPr>
                <w:rFonts w:eastAsia="Arial" w:cs="Arial"/>
                <w:sz w:val="20"/>
              </w:rPr>
            </w:pPr>
          </w:p>
          <w:p w14:paraId="5816D1C3" w14:textId="239B1B9C" w:rsidR="00DC3043" w:rsidRPr="003742D1" w:rsidRDefault="00DC3043" w:rsidP="00DC3043">
            <w:pPr>
              <w:snapToGrid w:val="0"/>
              <w:spacing w:before="90"/>
              <w:rPr>
                <w:rFonts w:cs="Arial"/>
                <w:sz w:val="20"/>
              </w:rPr>
            </w:pPr>
            <w:r w:rsidRPr="003742D1">
              <w:rPr>
                <w:rFonts w:cs="Arial"/>
                <w:sz w:val="20"/>
              </w:rPr>
              <w:t xml:space="preserve">                   </w:t>
            </w:r>
          </w:p>
        </w:tc>
      </w:tr>
      <w:tr w:rsidR="00DC3043" w:rsidRPr="003742D1" w14:paraId="498BB126" w14:textId="77777777" w:rsidTr="00AA4967">
        <w:trPr>
          <w:cantSplit/>
        </w:trPr>
        <w:tc>
          <w:tcPr>
            <w:tcW w:w="7925" w:type="dxa"/>
            <w:gridSpan w:val="4"/>
            <w:tcBorders>
              <w:left w:val="single" w:sz="4" w:space="0" w:color="000000"/>
              <w:bottom w:val="single" w:sz="4" w:space="0" w:color="000000"/>
            </w:tcBorders>
            <w:shd w:val="clear" w:color="auto" w:fill="D8D8D8"/>
          </w:tcPr>
          <w:p w14:paraId="29134ABB" w14:textId="77777777" w:rsidR="00DC3043" w:rsidRDefault="00DC3043" w:rsidP="00DC3043">
            <w:pPr>
              <w:snapToGrid w:val="0"/>
              <w:spacing w:before="90" w:after="54"/>
              <w:rPr>
                <w:rFonts w:cs="Arial"/>
                <w:sz w:val="20"/>
              </w:rPr>
            </w:pPr>
            <w:r w:rsidRPr="003742D1">
              <w:rPr>
                <w:rFonts w:cs="Arial"/>
                <w:sz w:val="20"/>
              </w:rPr>
              <w:t>Specialist training/knowledge required:</w:t>
            </w:r>
          </w:p>
          <w:p w14:paraId="6426A8E5" w14:textId="77777777"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3A2A458A" w14:textId="77777777" w:rsidR="00DC3043" w:rsidRPr="003742D1" w:rsidRDefault="00DC3043" w:rsidP="00DC3043">
            <w:pPr>
              <w:snapToGrid w:val="0"/>
              <w:spacing w:before="90" w:after="54"/>
              <w:rPr>
                <w:rFonts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02BA8BA3" w14:textId="77777777" w:rsidR="00DC3043" w:rsidRPr="003742D1" w:rsidRDefault="00DC3043" w:rsidP="00DC3043">
            <w:pPr>
              <w:snapToGrid w:val="0"/>
              <w:spacing w:before="90" w:after="54"/>
              <w:rPr>
                <w:rFonts w:cs="Arial"/>
                <w:sz w:val="20"/>
              </w:rPr>
            </w:pPr>
          </w:p>
        </w:tc>
      </w:tr>
      <w:tr w:rsidR="00DC3043" w:rsidRPr="003742D1" w14:paraId="3790210E" w14:textId="77777777" w:rsidTr="00AA4967">
        <w:trPr>
          <w:cantSplit/>
        </w:trPr>
        <w:tc>
          <w:tcPr>
            <w:tcW w:w="7925" w:type="dxa"/>
            <w:gridSpan w:val="4"/>
            <w:tcBorders>
              <w:left w:val="single" w:sz="4" w:space="0" w:color="000000"/>
              <w:bottom w:val="single" w:sz="4" w:space="0" w:color="000000"/>
            </w:tcBorders>
            <w:shd w:val="clear" w:color="auto" w:fill="auto"/>
          </w:tcPr>
          <w:p w14:paraId="20FF6EAB" w14:textId="3CAF3086" w:rsidR="00DC3043" w:rsidRDefault="00DC3043" w:rsidP="00DC3043">
            <w:pPr>
              <w:snapToGrid w:val="0"/>
              <w:spacing w:before="90" w:after="54"/>
              <w:rPr>
                <w:rFonts w:cs="Arial"/>
                <w:sz w:val="20"/>
              </w:rPr>
            </w:pPr>
            <w:r w:rsidRPr="003742D1">
              <w:rPr>
                <w:rFonts w:cs="Arial"/>
                <w:sz w:val="20"/>
              </w:rPr>
              <w:t>Youth Work qualification.</w:t>
            </w:r>
          </w:p>
          <w:p w14:paraId="0F17DCD8" w14:textId="3146EB92"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47EF9ACD" w14:textId="76500E10" w:rsidR="00DC3043" w:rsidRPr="001B5101" w:rsidRDefault="00DC3043" w:rsidP="00DC3043">
            <w:pPr>
              <w:snapToGrid w:val="0"/>
              <w:spacing w:before="90" w:after="54"/>
              <w:jc w:val="center"/>
              <w:rPr>
                <w:rFonts w:eastAsia="Arial"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4E128549" w14:textId="783870EC" w:rsidR="00DC3043" w:rsidRPr="003742D1" w:rsidRDefault="00DC3043" w:rsidP="00DC3043">
            <w:pPr>
              <w:snapToGrid w:val="0"/>
              <w:spacing w:before="90" w:after="54"/>
              <w:rPr>
                <w:rFonts w:eastAsia="Arial" w:cs="Arial"/>
                <w:sz w:val="20"/>
              </w:rPr>
            </w:pPr>
            <w:r w:rsidRPr="001B5101">
              <w:rPr>
                <w:rFonts w:eastAsia="Arial" w:cs="Arial"/>
                <w:sz w:val="20"/>
              </w:rPr>
              <w:t>√</w:t>
            </w:r>
          </w:p>
        </w:tc>
      </w:tr>
      <w:tr w:rsidR="00DC3043" w:rsidRPr="003742D1" w14:paraId="14C0B612" w14:textId="77777777" w:rsidTr="00AA4967">
        <w:trPr>
          <w:cantSplit/>
        </w:trPr>
        <w:tc>
          <w:tcPr>
            <w:tcW w:w="7925" w:type="dxa"/>
            <w:gridSpan w:val="4"/>
            <w:tcBorders>
              <w:left w:val="single" w:sz="4" w:space="0" w:color="000000"/>
              <w:bottom w:val="single" w:sz="4" w:space="0" w:color="000000"/>
            </w:tcBorders>
            <w:shd w:val="clear" w:color="auto" w:fill="D8D8D8"/>
          </w:tcPr>
          <w:p w14:paraId="2F50E044" w14:textId="77777777" w:rsidR="00DC3043" w:rsidRDefault="00DC3043" w:rsidP="00DC3043">
            <w:pPr>
              <w:snapToGrid w:val="0"/>
              <w:spacing w:before="90" w:after="54"/>
              <w:rPr>
                <w:rFonts w:cs="Arial"/>
                <w:sz w:val="20"/>
              </w:rPr>
            </w:pPr>
            <w:r w:rsidRPr="003742D1">
              <w:rPr>
                <w:rFonts w:cs="Arial"/>
                <w:sz w:val="20"/>
              </w:rPr>
              <w:t>Any particular aptitude/skill required:</w:t>
            </w:r>
          </w:p>
          <w:p w14:paraId="4CB863CC" w14:textId="77777777"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58D973CE" w14:textId="77777777" w:rsidR="00DC3043" w:rsidRPr="003742D1" w:rsidRDefault="00DC3043" w:rsidP="00DC3043">
            <w:pPr>
              <w:snapToGrid w:val="0"/>
              <w:spacing w:before="90" w:after="54"/>
              <w:rPr>
                <w:rFonts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293C98DA" w14:textId="77777777" w:rsidR="00DC3043" w:rsidRPr="003742D1" w:rsidRDefault="00DC3043" w:rsidP="00DC3043">
            <w:pPr>
              <w:snapToGrid w:val="0"/>
              <w:spacing w:before="90" w:after="54"/>
              <w:rPr>
                <w:rFonts w:cs="Arial"/>
                <w:sz w:val="20"/>
              </w:rPr>
            </w:pPr>
          </w:p>
        </w:tc>
      </w:tr>
      <w:tr w:rsidR="00DC3043" w:rsidRPr="003742D1" w14:paraId="38E3A44C" w14:textId="77777777" w:rsidTr="00AA4967">
        <w:trPr>
          <w:cantSplit/>
        </w:trPr>
        <w:tc>
          <w:tcPr>
            <w:tcW w:w="7925" w:type="dxa"/>
            <w:gridSpan w:val="4"/>
            <w:tcBorders>
              <w:left w:val="single" w:sz="4" w:space="0" w:color="000000"/>
              <w:bottom w:val="single" w:sz="4" w:space="0" w:color="000000"/>
            </w:tcBorders>
            <w:shd w:val="clear" w:color="auto" w:fill="auto"/>
          </w:tcPr>
          <w:p w14:paraId="40157FF8" w14:textId="77777777" w:rsidR="00DC3043" w:rsidRPr="003742D1" w:rsidRDefault="00DC3043" w:rsidP="00DC3043">
            <w:pPr>
              <w:snapToGrid w:val="0"/>
              <w:spacing w:before="90" w:after="54"/>
              <w:rPr>
                <w:rFonts w:cs="Arial"/>
                <w:sz w:val="20"/>
              </w:rPr>
            </w:pPr>
            <w:r w:rsidRPr="003742D1">
              <w:rPr>
                <w:rFonts w:cs="Arial"/>
                <w:sz w:val="20"/>
              </w:rPr>
              <w:t>General IT Skills.</w:t>
            </w:r>
          </w:p>
          <w:p w14:paraId="13DB261D" w14:textId="77777777" w:rsidR="00DC3043" w:rsidRDefault="00DC3043" w:rsidP="00DC3043">
            <w:pPr>
              <w:snapToGrid w:val="0"/>
              <w:spacing w:before="90" w:after="54"/>
              <w:rPr>
                <w:rFonts w:cs="Arial"/>
                <w:sz w:val="20"/>
              </w:rPr>
            </w:pPr>
            <w:r w:rsidRPr="003742D1">
              <w:rPr>
                <w:rFonts w:cs="Arial"/>
                <w:sz w:val="20"/>
              </w:rPr>
              <w:t>Clean driving licence and access to a car.</w:t>
            </w:r>
          </w:p>
          <w:p w14:paraId="5951D1EB" w14:textId="77777777" w:rsidR="00DC3043" w:rsidRPr="003742D1" w:rsidRDefault="00DC3043" w:rsidP="00DC3043">
            <w:pPr>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32EF04BB" w14:textId="77777777" w:rsidR="00DC3043" w:rsidRPr="003742D1" w:rsidRDefault="00DC3043" w:rsidP="00DC3043">
            <w:pPr>
              <w:snapToGrid w:val="0"/>
              <w:spacing w:before="90" w:after="54"/>
              <w:rPr>
                <w:rFonts w:eastAsia="Arial" w:cs="Arial"/>
                <w:sz w:val="20"/>
              </w:rPr>
            </w:pPr>
            <w:r w:rsidRPr="003742D1">
              <w:rPr>
                <w:rFonts w:eastAsia="Arial" w:cs="Arial"/>
                <w:sz w:val="20"/>
              </w:rPr>
              <w:t>√</w:t>
            </w:r>
          </w:p>
          <w:p w14:paraId="1695440A" w14:textId="77777777" w:rsidR="00DC3043" w:rsidRPr="003742D1" w:rsidRDefault="00DC3043" w:rsidP="00DC3043">
            <w:pPr>
              <w:snapToGrid w:val="0"/>
              <w:spacing w:before="90" w:after="54"/>
              <w:rPr>
                <w:rFonts w:cs="Arial"/>
                <w:sz w:val="20"/>
              </w:rPr>
            </w:pPr>
            <w:r w:rsidRPr="003742D1">
              <w:rPr>
                <w:rFonts w:eastAsia="Arial" w:cs="Arial"/>
                <w:sz w:val="20"/>
              </w:rPr>
              <w:t>√</w:t>
            </w:r>
          </w:p>
        </w:tc>
        <w:tc>
          <w:tcPr>
            <w:tcW w:w="723" w:type="dxa"/>
            <w:gridSpan w:val="2"/>
            <w:tcBorders>
              <w:left w:val="single" w:sz="4" w:space="0" w:color="000000"/>
              <w:bottom w:val="single" w:sz="4" w:space="0" w:color="000000"/>
              <w:right w:val="single" w:sz="4" w:space="0" w:color="000000"/>
            </w:tcBorders>
            <w:shd w:val="clear" w:color="auto" w:fill="auto"/>
          </w:tcPr>
          <w:p w14:paraId="775FFFC2" w14:textId="77777777" w:rsidR="00DC3043" w:rsidRPr="003742D1" w:rsidRDefault="00DC3043" w:rsidP="00DC3043">
            <w:pPr>
              <w:snapToGrid w:val="0"/>
              <w:spacing w:before="90" w:after="54"/>
              <w:rPr>
                <w:rFonts w:eastAsia="Arial" w:cs="Arial"/>
                <w:sz w:val="20"/>
              </w:rPr>
            </w:pPr>
          </w:p>
        </w:tc>
      </w:tr>
      <w:tr w:rsidR="00DC3043" w:rsidRPr="003742D1" w14:paraId="55CF242A" w14:textId="77777777" w:rsidTr="00AA4967">
        <w:trPr>
          <w:cantSplit/>
        </w:trPr>
        <w:tc>
          <w:tcPr>
            <w:tcW w:w="7925" w:type="dxa"/>
            <w:gridSpan w:val="4"/>
            <w:tcBorders>
              <w:left w:val="single" w:sz="4" w:space="0" w:color="000000"/>
              <w:bottom w:val="single" w:sz="4" w:space="0" w:color="000000"/>
            </w:tcBorders>
            <w:shd w:val="clear" w:color="auto" w:fill="auto"/>
          </w:tcPr>
          <w:p w14:paraId="1022C3F7" w14:textId="77777777" w:rsidR="00DC3043" w:rsidRDefault="00DC3043" w:rsidP="00DC3043">
            <w:pPr>
              <w:keepNext/>
              <w:shd w:val="clear" w:color="auto" w:fill="CCCCCC"/>
              <w:snapToGrid w:val="0"/>
              <w:spacing w:before="90" w:after="54"/>
              <w:rPr>
                <w:rFonts w:cs="Arial"/>
                <w:sz w:val="20"/>
              </w:rPr>
            </w:pPr>
            <w:r w:rsidRPr="003742D1">
              <w:rPr>
                <w:rFonts w:cs="Arial"/>
                <w:sz w:val="20"/>
              </w:rPr>
              <w:lastRenderedPageBreak/>
              <w:t>Personal characteristics required:</w:t>
            </w:r>
          </w:p>
          <w:p w14:paraId="20C491BB" w14:textId="77777777" w:rsidR="00DC3043" w:rsidRPr="003742D1" w:rsidRDefault="00DC3043" w:rsidP="00DC3043">
            <w:pPr>
              <w:keepNext/>
              <w:shd w:val="clear" w:color="auto" w:fill="CCCCCC"/>
              <w:snapToGrid w:val="0"/>
              <w:spacing w:before="90" w:after="54"/>
              <w:rPr>
                <w:rFonts w:cs="Arial"/>
                <w:sz w:val="20"/>
              </w:rPr>
            </w:pPr>
          </w:p>
        </w:tc>
        <w:tc>
          <w:tcPr>
            <w:tcW w:w="660" w:type="dxa"/>
            <w:tcBorders>
              <w:left w:val="single" w:sz="4" w:space="0" w:color="000000"/>
              <w:bottom w:val="single" w:sz="4" w:space="0" w:color="000000"/>
            </w:tcBorders>
            <w:shd w:val="clear" w:color="auto" w:fill="auto"/>
          </w:tcPr>
          <w:p w14:paraId="301772D9" w14:textId="77777777" w:rsidR="00DC3043" w:rsidRPr="003742D1" w:rsidRDefault="00DC3043" w:rsidP="00DC3043">
            <w:pPr>
              <w:snapToGrid w:val="0"/>
              <w:spacing w:before="90" w:after="54"/>
              <w:rPr>
                <w:rFonts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0E9DC65A" w14:textId="77777777" w:rsidR="00DC3043" w:rsidRPr="003742D1" w:rsidRDefault="00DC3043" w:rsidP="00DC3043">
            <w:pPr>
              <w:snapToGrid w:val="0"/>
              <w:spacing w:before="90" w:after="54"/>
              <w:rPr>
                <w:rFonts w:cs="Arial"/>
                <w:sz w:val="20"/>
              </w:rPr>
            </w:pPr>
          </w:p>
        </w:tc>
      </w:tr>
      <w:tr w:rsidR="00DC3043" w:rsidRPr="003742D1" w14:paraId="511703A7" w14:textId="77777777" w:rsidTr="00AA4967">
        <w:trPr>
          <w:cantSplit/>
        </w:trPr>
        <w:tc>
          <w:tcPr>
            <w:tcW w:w="7925" w:type="dxa"/>
            <w:gridSpan w:val="4"/>
            <w:tcBorders>
              <w:left w:val="single" w:sz="4" w:space="0" w:color="000000"/>
              <w:bottom w:val="single" w:sz="4" w:space="0" w:color="000000"/>
            </w:tcBorders>
            <w:shd w:val="clear" w:color="auto" w:fill="auto"/>
          </w:tcPr>
          <w:p w14:paraId="3F2FF133" w14:textId="77777777" w:rsidR="00DC3043" w:rsidRPr="003A439E" w:rsidRDefault="00DC3043" w:rsidP="00DC3043">
            <w:pPr>
              <w:snapToGrid w:val="0"/>
              <w:spacing w:before="90" w:after="54"/>
              <w:rPr>
                <w:sz w:val="20"/>
              </w:rPr>
            </w:pPr>
            <w:r>
              <w:rPr>
                <w:sz w:val="20"/>
              </w:rPr>
              <w:t>As a post with a Christian evangelistic charity, there is a genuine occupational requirement that the postholder have a professed, demonstrated and committed faith in accordance with the Youth for Christ Statement of Faith.  The postholder must also maintain a commitment to evangelism amongst young people</w:t>
            </w:r>
            <w:r w:rsidRPr="003A439E">
              <w:rPr>
                <w:sz w:val="20"/>
              </w:rPr>
              <w:t xml:space="preserve"> </w:t>
            </w:r>
            <w:r>
              <w:rPr>
                <w:sz w:val="20"/>
              </w:rPr>
              <w:t>(</w:t>
            </w:r>
            <w:r w:rsidRPr="003A439E">
              <w:rPr>
                <w:sz w:val="20"/>
              </w:rPr>
              <w:t xml:space="preserve">The </w:t>
            </w:r>
            <w:r w:rsidRPr="003A439E">
              <w:rPr>
                <w:color w:val="000000"/>
                <w:sz w:val="20"/>
                <w:szCs w:val="20"/>
                <w:shd w:val="clear" w:color="auto" w:fill="FFFFFF"/>
              </w:rPr>
              <w:t xml:space="preserve">Equality Act 2010 (Part 1 of Schedule 9) </w:t>
            </w:r>
            <w:r w:rsidRPr="003A439E">
              <w:rPr>
                <w:sz w:val="20"/>
              </w:rPr>
              <w:t>apply</w:t>
            </w:r>
            <w:r>
              <w:rPr>
                <w:sz w:val="20"/>
              </w:rPr>
              <w:t>)</w:t>
            </w:r>
            <w:r w:rsidRPr="003A439E">
              <w:rPr>
                <w:sz w:val="20"/>
              </w:rPr>
              <w:t>.</w:t>
            </w:r>
          </w:p>
          <w:p w14:paraId="48E842AE" w14:textId="7A1914DA" w:rsidR="00DC3043" w:rsidRPr="003742D1" w:rsidRDefault="00DC3043" w:rsidP="00DC3043">
            <w:pPr>
              <w:snapToGrid w:val="0"/>
              <w:spacing w:before="90" w:after="54"/>
              <w:rPr>
                <w:rFonts w:cs="Arial"/>
                <w:sz w:val="20"/>
              </w:rPr>
            </w:pPr>
            <w:r>
              <w:rPr>
                <w:rFonts w:cs="Arial"/>
                <w:sz w:val="20"/>
              </w:rPr>
              <w:t xml:space="preserve">The post holder will </w:t>
            </w:r>
            <w:r w:rsidRPr="003742D1">
              <w:rPr>
                <w:rFonts w:cs="Arial"/>
                <w:sz w:val="20"/>
              </w:rPr>
              <w:t xml:space="preserve">be a good team worker, willing to make an effort to integrate into the existing team and draw in new </w:t>
            </w:r>
            <w:r>
              <w:rPr>
                <w:rFonts w:cs="Arial"/>
                <w:sz w:val="20"/>
              </w:rPr>
              <w:t>volunteers</w:t>
            </w:r>
            <w:r w:rsidRPr="003742D1">
              <w:rPr>
                <w:rFonts w:cs="Arial"/>
                <w:sz w:val="20"/>
              </w:rPr>
              <w:t>.</w:t>
            </w:r>
          </w:p>
          <w:p w14:paraId="1152F224" w14:textId="77777777" w:rsidR="00DC3043" w:rsidRPr="003742D1" w:rsidRDefault="00DC3043" w:rsidP="00DC3043">
            <w:pPr>
              <w:snapToGrid w:val="0"/>
              <w:spacing w:before="90" w:after="54"/>
              <w:rPr>
                <w:rFonts w:cs="Arial"/>
                <w:sz w:val="20"/>
              </w:rPr>
            </w:pPr>
            <w:r w:rsidRPr="003742D1">
              <w:rPr>
                <w:rFonts w:cs="Arial"/>
                <w:sz w:val="20"/>
              </w:rPr>
              <w:t>The post holder</w:t>
            </w:r>
            <w:r>
              <w:rPr>
                <w:rFonts w:cs="Arial"/>
                <w:sz w:val="20"/>
              </w:rPr>
              <w:t xml:space="preserve"> should have a general appreciation of and for</w:t>
            </w:r>
            <w:r w:rsidRPr="003742D1">
              <w:rPr>
                <w:rFonts w:cs="Arial"/>
                <w:sz w:val="20"/>
              </w:rPr>
              <w:t xml:space="preserve"> a variety of church traditions</w:t>
            </w:r>
            <w:r>
              <w:rPr>
                <w:rFonts w:cs="Arial"/>
                <w:sz w:val="20"/>
              </w:rPr>
              <w:t xml:space="preserve"> </w:t>
            </w:r>
            <w:r w:rsidRPr="003742D1">
              <w:rPr>
                <w:rFonts w:cs="Arial"/>
                <w:sz w:val="20"/>
              </w:rPr>
              <w:t>/</w:t>
            </w:r>
            <w:r>
              <w:rPr>
                <w:rFonts w:cs="Arial"/>
                <w:sz w:val="20"/>
              </w:rPr>
              <w:t xml:space="preserve"> </w:t>
            </w:r>
            <w:r w:rsidRPr="003742D1">
              <w:rPr>
                <w:rFonts w:cs="Arial"/>
                <w:sz w:val="20"/>
              </w:rPr>
              <w:t>denominations.</w:t>
            </w:r>
          </w:p>
          <w:p w14:paraId="36201C41" w14:textId="77777777" w:rsidR="00DC3043" w:rsidRDefault="00DC3043" w:rsidP="00DC3043">
            <w:pPr>
              <w:snapToGrid w:val="0"/>
              <w:spacing w:before="90" w:after="54"/>
              <w:rPr>
                <w:rFonts w:cs="Arial"/>
                <w:sz w:val="20"/>
              </w:rPr>
            </w:pPr>
            <w:r w:rsidRPr="003742D1">
              <w:rPr>
                <w:rFonts w:cs="Arial"/>
                <w:sz w:val="20"/>
              </w:rPr>
              <w:t>The post holder must demonstrate a professional approach to all aspects of their work.  This includes an expectation to be appropriately smart and presentable.</w:t>
            </w:r>
          </w:p>
          <w:p w14:paraId="08E8C6E7" w14:textId="7551DE69" w:rsidR="00DC3043" w:rsidRPr="003742D1" w:rsidRDefault="00DC3043" w:rsidP="00DC3043">
            <w:pPr>
              <w:snapToGrid w:val="0"/>
              <w:spacing w:before="90" w:after="54"/>
              <w:rPr>
                <w:rFonts w:cs="Arial"/>
                <w:sz w:val="20"/>
              </w:rPr>
            </w:pPr>
            <w:r>
              <w:rPr>
                <w:sz w:val="20"/>
              </w:rPr>
              <w:t>A commitment to our Statement of Faith and our Code of Conduct</w:t>
            </w:r>
          </w:p>
        </w:tc>
        <w:tc>
          <w:tcPr>
            <w:tcW w:w="660" w:type="dxa"/>
            <w:tcBorders>
              <w:left w:val="single" w:sz="4" w:space="0" w:color="000000"/>
              <w:bottom w:val="single" w:sz="4" w:space="0" w:color="000000"/>
            </w:tcBorders>
            <w:shd w:val="clear" w:color="auto" w:fill="auto"/>
          </w:tcPr>
          <w:p w14:paraId="652344DD" w14:textId="77777777" w:rsidR="00DC3043" w:rsidRPr="003742D1" w:rsidRDefault="00DC3043" w:rsidP="00DC3043">
            <w:pPr>
              <w:snapToGrid w:val="0"/>
              <w:spacing w:before="90" w:after="54"/>
              <w:jc w:val="center"/>
              <w:rPr>
                <w:rFonts w:eastAsia="Arial" w:cs="Arial"/>
                <w:sz w:val="20"/>
              </w:rPr>
            </w:pPr>
            <w:r w:rsidRPr="003742D1">
              <w:rPr>
                <w:rFonts w:eastAsia="Arial" w:cs="Arial"/>
                <w:sz w:val="20"/>
              </w:rPr>
              <w:t>√</w:t>
            </w:r>
          </w:p>
          <w:p w14:paraId="1515ADED" w14:textId="77777777" w:rsidR="00DC3043" w:rsidRPr="003742D1" w:rsidRDefault="00DC3043" w:rsidP="00DC3043">
            <w:pPr>
              <w:snapToGrid w:val="0"/>
              <w:spacing w:before="90" w:after="54"/>
              <w:jc w:val="center"/>
              <w:rPr>
                <w:rFonts w:eastAsia="Arial" w:cs="Arial"/>
                <w:sz w:val="20"/>
              </w:rPr>
            </w:pPr>
          </w:p>
          <w:p w14:paraId="7BBE1631" w14:textId="77777777" w:rsidR="00DC3043" w:rsidRPr="003742D1" w:rsidRDefault="00DC3043" w:rsidP="00DC3043">
            <w:pPr>
              <w:snapToGrid w:val="0"/>
              <w:spacing w:before="90" w:after="54"/>
              <w:jc w:val="center"/>
              <w:rPr>
                <w:rFonts w:eastAsia="Arial" w:cs="Arial"/>
                <w:sz w:val="20"/>
              </w:rPr>
            </w:pPr>
          </w:p>
          <w:p w14:paraId="46663F60" w14:textId="77777777" w:rsidR="00DC3043" w:rsidRPr="003742D1" w:rsidRDefault="00DC3043" w:rsidP="00DC3043">
            <w:pPr>
              <w:snapToGrid w:val="0"/>
              <w:spacing w:before="90" w:after="54"/>
              <w:jc w:val="center"/>
              <w:rPr>
                <w:rFonts w:eastAsia="Arial" w:cs="Arial"/>
                <w:sz w:val="20"/>
              </w:rPr>
            </w:pPr>
          </w:p>
          <w:p w14:paraId="5B9A1D2A" w14:textId="77777777" w:rsidR="00DC3043" w:rsidRPr="003742D1" w:rsidRDefault="00DC3043" w:rsidP="00DC3043">
            <w:pPr>
              <w:snapToGrid w:val="0"/>
              <w:spacing w:before="90" w:after="54"/>
              <w:jc w:val="center"/>
              <w:rPr>
                <w:rFonts w:eastAsia="Arial" w:cs="Arial"/>
                <w:sz w:val="20"/>
              </w:rPr>
            </w:pPr>
            <w:r w:rsidRPr="003742D1">
              <w:rPr>
                <w:rFonts w:eastAsia="Arial" w:cs="Arial"/>
                <w:sz w:val="20"/>
              </w:rPr>
              <w:t>√</w:t>
            </w:r>
          </w:p>
          <w:p w14:paraId="1BFE47FB" w14:textId="77777777" w:rsidR="00DC3043" w:rsidRDefault="00DC3043" w:rsidP="00DC3043">
            <w:pPr>
              <w:snapToGrid w:val="0"/>
              <w:spacing w:before="90" w:after="54"/>
              <w:jc w:val="center"/>
              <w:rPr>
                <w:rFonts w:eastAsia="Arial" w:cs="Arial"/>
                <w:sz w:val="20"/>
              </w:rPr>
            </w:pPr>
          </w:p>
          <w:p w14:paraId="425DC58D" w14:textId="58A062E1" w:rsidR="00DC3043" w:rsidRPr="001B5101" w:rsidRDefault="00DC3043" w:rsidP="00DC3043">
            <w:pPr>
              <w:snapToGrid w:val="0"/>
              <w:spacing w:before="90" w:after="54"/>
              <w:jc w:val="center"/>
              <w:rPr>
                <w:rFonts w:eastAsia="Arial" w:cs="Arial"/>
                <w:sz w:val="20"/>
              </w:rPr>
            </w:pPr>
            <w:r w:rsidRPr="001B5101">
              <w:rPr>
                <w:rFonts w:eastAsia="Arial" w:cs="Arial"/>
                <w:sz w:val="20"/>
              </w:rPr>
              <w:t>√</w:t>
            </w:r>
          </w:p>
          <w:p w14:paraId="1D1E3A18" w14:textId="77777777" w:rsidR="00DC3043" w:rsidRDefault="00DC3043" w:rsidP="00DC3043">
            <w:pPr>
              <w:snapToGrid w:val="0"/>
              <w:spacing w:before="90" w:after="54"/>
              <w:jc w:val="center"/>
              <w:rPr>
                <w:rFonts w:eastAsia="Arial" w:cs="Arial"/>
                <w:sz w:val="20"/>
              </w:rPr>
            </w:pPr>
          </w:p>
          <w:p w14:paraId="04EE398F" w14:textId="430E77FF" w:rsidR="00DC3043" w:rsidRDefault="00DC3043" w:rsidP="00DC3043">
            <w:pPr>
              <w:snapToGrid w:val="0"/>
              <w:spacing w:before="90" w:after="54"/>
              <w:jc w:val="center"/>
              <w:rPr>
                <w:rFonts w:eastAsia="Arial" w:cs="Arial"/>
                <w:sz w:val="20"/>
              </w:rPr>
            </w:pPr>
            <w:r w:rsidRPr="003742D1">
              <w:rPr>
                <w:rFonts w:eastAsia="Arial" w:cs="Arial"/>
                <w:sz w:val="20"/>
              </w:rPr>
              <w:t>√</w:t>
            </w:r>
          </w:p>
          <w:p w14:paraId="7369A22A" w14:textId="77777777" w:rsidR="00DC3043" w:rsidRDefault="00DC3043" w:rsidP="00DC3043">
            <w:pPr>
              <w:snapToGrid w:val="0"/>
              <w:spacing w:before="90" w:after="54"/>
              <w:jc w:val="center"/>
              <w:rPr>
                <w:rFonts w:eastAsia="Arial" w:cs="Arial"/>
                <w:sz w:val="20"/>
              </w:rPr>
            </w:pPr>
            <w:r w:rsidRPr="003742D1">
              <w:rPr>
                <w:rFonts w:eastAsia="Arial" w:cs="Arial"/>
                <w:sz w:val="20"/>
              </w:rPr>
              <w:t>√</w:t>
            </w:r>
          </w:p>
          <w:p w14:paraId="4222D29B" w14:textId="77777777" w:rsidR="00DC3043" w:rsidRPr="00523233" w:rsidRDefault="00DC3043" w:rsidP="00DC3043">
            <w:pPr>
              <w:snapToGrid w:val="0"/>
              <w:spacing w:before="90" w:after="54"/>
              <w:jc w:val="center"/>
              <w:rPr>
                <w:rFonts w:eastAsia="Arial" w:cs="Arial"/>
                <w:sz w:val="16"/>
                <w:szCs w:val="16"/>
              </w:rPr>
            </w:pPr>
          </w:p>
          <w:p w14:paraId="4CF64BDD" w14:textId="77777777" w:rsidR="00DC3043" w:rsidRPr="003742D1" w:rsidRDefault="00DC3043" w:rsidP="00DC3043">
            <w:pPr>
              <w:snapToGrid w:val="0"/>
              <w:spacing w:before="90" w:after="54"/>
              <w:jc w:val="center"/>
              <w:rPr>
                <w:rFonts w:eastAsia="Arial" w:cs="Arial"/>
                <w:sz w:val="20"/>
              </w:rPr>
            </w:pPr>
          </w:p>
        </w:tc>
        <w:tc>
          <w:tcPr>
            <w:tcW w:w="723" w:type="dxa"/>
            <w:gridSpan w:val="2"/>
            <w:tcBorders>
              <w:left w:val="single" w:sz="4" w:space="0" w:color="000000"/>
              <w:bottom w:val="single" w:sz="4" w:space="0" w:color="000000"/>
              <w:right w:val="single" w:sz="4" w:space="0" w:color="000000"/>
            </w:tcBorders>
            <w:shd w:val="clear" w:color="auto" w:fill="auto"/>
          </w:tcPr>
          <w:p w14:paraId="1FC94909" w14:textId="77777777" w:rsidR="00DC3043" w:rsidRPr="003742D1" w:rsidRDefault="00DC3043" w:rsidP="00DC3043">
            <w:pPr>
              <w:snapToGrid w:val="0"/>
              <w:spacing w:before="90" w:after="54"/>
              <w:rPr>
                <w:rFonts w:cs="Arial"/>
                <w:sz w:val="20"/>
              </w:rPr>
            </w:pPr>
          </w:p>
          <w:p w14:paraId="08039964" w14:textId="77777777" w:rsidR="00DC3043" w:rsidRPr="003742D1" w:rsidRDefault="00DC3043" w:rsidP="00DC3043">
            <w:pPr>
              <w:snapToGrid w:val="0"/>
              <w:spacing w:before="90" w:after="54"/>
              <w:rPr>
                <w:rFonts w:cs="Arial"/>
                <w:sz w:val="20"/>
              </w:rPr>
            </w:pPr>
          </w:p>
          <w:p w14:paraId="0D2050DF" w14:textId="77777777" w:rsidR="00DC3043" w:rsidRPr="003742D1" w:rsidRDefault="00DC3043" w:rsidP="00DC3043">
            <w:pPr>
              <w:snapToGrid w:val="0"/>
              <w:spacing w:before="90" w:after="54"/>
              <w:rPr>
                <w:rFonts w:cs="Arial"/>
                <w:sz w:val="20"/>
              </w:rPr>
            </w:pPr>
          </w:p>
          <w:p w14:paraId="2BCB2FB0" w14:textId="77777777" w:rsidR="00DC3043" w:rsidRPr="003742D1" w:rsidRDefault="00DC3043" w:rsidP="00DC3043">
            <w:pPr>
              <w:snapToGrid w:val="0"/>
              <w:spacing w:before="90" w:after="54"/>
              <w:rPr>
                <w:rFonts w:cs="Arial"/>
                <w:sz w:val="20"/>
              </w:rPr>
            </w:pPr>
          </w:p>
          <w:p w14:paraId="2CF14104" w14:textId="77777777" w:rsidR="00DC3043" w:rsidRPr="003742D1" w:rsidRDefault="00DC3043" w:rsidP="00DC3043">
            <w:pPr>
              <w:snapToGrid w:val="0"/>
              <w:spacing w:before="90" w:after="54"/>
              <w:rPr>
                <w:rFonts w:cs="Arial"/>
                <w:sz w:val="20"/>
              </w:rPr>
            </w:pPr>
          </w:p>
          <w:p w14:paraId="3E57F445" w14:textId="77777777" w:rsidR="00DC3043" w:rsidRPr="003742D1" w:rsidRDefault="00DC3043" w:rsidP="00DC3043">
            <w:pPr>
              <w:snapToGrid w:val="0"/>
              <w:spacing w:before="90" w:after="54"/>
              <w:rPr>
                <w:rFonts w:cs="Arial"/>
                <w:sz w:val="20"/>
              </w:rPr>
            </w:pPr>
          </w:p>
          <w:p w14:paraId="4F42CF49" w14:textId="77777777" w:rsidR="00DC3043" w:rsidRPr="003742D1" w:rsidRDefault="00DC3043" w:rsidP="00DC3043">
            <w:pPr>
              <w:snapToGrid w:val="0"/>
              <w:spacing w:before="90" w:after="54"/>
              <w:rPr>
                <w:rFonts w:eastAsia="Arial" w:cs="Arial"/>
                <w:sz w:val="20"/>
              </w:rPr>
            </w:pPr>
          </w:p>
        </w:tc>
      </w:tr>
    </w:tbl>
    <w:tbl>
      <w:tblPr>
        <w:tblpPr w:leftFromText="180" w:rightFromText="180" w:vertAnchor="page" w:horzAnchor="margin" w:tblpY="991"/>
        <w:tblOverlap w:val="never"/>
        <w:tblW w:w="9306" w:type="dxa"/>
        <w:tblLayout w:type="fixed"/>
        <w:tblLook w:val="0000" w:firstRow="0" w:lastRow="0" w:firstColumn="0" w:lastColumn="0" w:noHBand="0" w:noVBand="0"/>
      </w:tblPr>
      <w:tblGrid>
        <w:gridCol w:w="3301"/>
        <w:gridCol w:w="6005"/>
      </w:tblGrid>
      <w:tr w:rsidR="00EE0533" w:rsidRPr="003742D1" w14:paraId="73CC13D3" w14:textId="77777777" w:rsidTr="00EE0533">
        <w:trPr>
          <w:cantSplit/>
        </w:trPr>
        <w:tc>
          <w:tcPr>
            <w:tcW w:w="3301" w:type="dxa"/>
            <w:tcBorders>
              <w:top w:val="single" w:sz="4" w:space="0" w:color="000000"/>
              <w:left w:val="single" w:sz="4" w:space="0" w:color="000000"/>
              <w:bottom w:val="single" w:sz="4" w:space="0" w:color="000000"/>
            </w:tcBorders>
            <w:shd w:val="clear" w:color="auto" w:fill="D8D8D8"/>
          </w:tcPr>
          <w:p w14:paraId="5C42FD27" w14:textId="77777777" w:rsidR="00EE0533" w:rsidRDefault="00EE0533" w:rsidP="00EE0533">
            <w:pPr>
              <w:snapToGrid w:val="0"/>
              <w:spacing w:before="90" w:after="54"/>
              <w:rPr>
                <w:rFonts w:cs="Arial"/>
                <w:sz w:val="20"/>
              </w:rPr>
            </w:pPr>
            <w:r w:rsidRPr="003742D1">
              <w:rPr>
                <w:rFonts w:cs="Arial"/>
                <w:sz w:val="20"/>
              </w:rPr>
              <w:t>Special conditions:</w:t>
            </w:r>
          </w:p>
          <w:p w14:paraId="10F6AB32" w14:textId="77777777" w:rsidR="00EE0533" w:rsidRPr="003742D1" w:rsidRDefault="00EE0533" w:rsidP="00EE0533">
            <w:pPr>
              <w:snapToGrid w:val="0"/>
              <w:spacing w:before="90" w:after="54"/>
              <w:rPr>
                <w:rFonts w:cs="Arial"/>
                <w:sz w:val="20"/>
              </w:rPr>
            </w:pPr>
          </w:p>
        </w:tc>
        <w:tc>
          <w:tcPr>
            <w:tcW w:w="6005" w:type="dxa"/>
            <w:tcBorders>
              <w:top w:val="single" w:sz="4" w:space="0" w:color="000000"/>
              <w:left w:val="single" w:sz="4" w:space="0" w:color="000000"/>
              <w:bottom w:val="single" w:sz="4" w:space="0" w:color="000000"/>
              <w:right w:val="single" w:sz="4" w:space="0" w:color="000000"/>
            </w:tcBorders>
            <w:shd w:val="clear" w:color="auto" w:fill="auto"/>
          </w:tcPr>
          <w:p w14:paraId="62125176" w14:textId="4BFC0FC9" w:rsidR="00EE0533" w:rsidRPr="003742D1" w:rsidRDefault="00EE0533" w:rsidP="00C856BA">
            <w:pPr>
              <w:snapToGrid w:val="0"/>
              <w:spacing w:before="90" w:after="54"/>
              <w:rPr>
                <w:rFonts w:cs="Arial"/>
                <w:sz w:val="20"/>
              </w:rPr>
            </w:pPr>
            <w:r w:rsidRPr="003742D1">
              <w:rPr>
                <w:rFonts w:cs="Arial"/>
                <w:sz w:val="20"/>
              </w:rPr>
              <w:t xml:space="preserve">This post will entail </w:t>
            </w:r>
            <w:r>
              <w:rPr>
                <w:rFonts w:cs="Arial"/>
                <w:sz w:val="20"/>
              </w:rPr>
              <w:t xml:space="preserve">regular </w:t>
            </w:r>
            <w:r w:rsidRPr="003742D1">
              <w:rPr>
                <w:rFonts w:cs="Arial"/>
                <w:sz w:val="20"/>
              </w:rPr>
              <w:t xml:space="preserve">evening and </w:t>
            </w:r>
            <w:r w:rsidR="00C856BA">
              <w:rPr>
                <w:rFonts w:cs="Arial"/>
                <w:sz w:val="20"/>
              </w:rPr>
              <w:t xml:space="preserve">some </w:t>
            </w:r>
            <w:r w:rsidRPr="003742D1">
              <w:rPr>
                <w:rFonts w:cs="Arial"/>
                <w:sz w:val="20"/>
              </w:rPr>
              <w:t>weekend work.</w:t>
            </w:r>
          </w:p>
        </w:tc>
      </w:tr>
      <w:tr w:rsidR="00EE0533" w:rsidRPr="003742D1" w14:paraId="2B68CCAD" w14:textId="77777777" w:rsidTr="00EE0533">
        <w:trPr>
          <w:cantSplit/>
        </w:trPr>
        <w:tc>
          <w:tcPr>
            <w:tcW w:w="3301" w:type="dxa"/>
            <w:tcBorders>
              <w:left w:val="single" w:sz="4" w:space="0" w:color="000000"/>
              <w:bottom w:val="single" w:sz="4" w:space="0" w:color="000000"/>
            </w:tcBorders>
            <w:shd w:val="clear" w:color="auto" w:fill="D8D8D8"/>
          </w:tcPr>
          <w:p w14:paraId="77217E6F" w14:textId="77777777" w:rsidR="00EE0533" w:rsidRPr="003742D1" w:rsidRDefault="00EE0533" w:rsidP="00EE0533">
            <w:pPr>
              <w:snapToGrid w:val="0"/>
              <w:spacing w:before="90" w:after="54"/>
              <w:rPr>
                <w:rFonts w:cs="Arial"/>
                <w:sz w:val="20"/>
              </w:rPr>
            </w:pPr>
            <w:r w:rsidRPr="003742D1">
              <w:rPr>
                <w:rFonts w:cs="Arial"/>
                <w:sz w:val="20"/>
              </w:rPr>
              <w:t>Working in different locations:</w:t>
            </w:r>
          </w:p>
        </w:tc>
        <w:tc>
          <w:tcPr>
            <w:tcW w:w="6005" w:type="dxa"/>
            <w:tcBorders>
              <w:left w:val="single" w:sz="4" w:space="0" w:color="000000"/>
              <w:bottom w:val="single" w:sz="4" w:space="0" w:color="000000"/>
              <w:right w:val="single" w:sz="4" w:space="0" w:color="000000"/>
            </w:tcBorders>
            <w:shd w:val="clear" w:color="auto" w:fill="auto"/>
          </w:tcPr>
          <w:p w14:paraId="5AFC6108" w14:textId="7936B151" w:rsidR="00EE0533" w:rsidRDefault="00B33FB3" w:rsidP="00EE0533">
            <w:pPr>
              <w:snapToGrid w:val="0"/>
              <w:spacing w:before="90" w:after="54"/>
              <w:rPr>
                <w:rFonts w:cs="Arial"/>
                <w:sz w:val="20"/>
              </w:rPr>
            </w:pPr>
            <w:r>
              <w:rPr>
                <w:rFonts w:cs="Arial"/>
                <w:sz w:val="20"/>
              </w:rPr>
              <w:t>Varied across East Norfolk but will include some travel to our Norwich office.</w:t>
            </w:r>
          </w:p>
          <w:p w14:paraId="1F2361BA" w14:textId="77777777" w:rsidR="00EE0533" w:rsidRPr="003742D1" w:rsidRDefault="00EE0533" w:rsidP="00EE0533">
            <w:pPr>
              <w:snapToGrid w:val="0"/>
              <w:spacing w:before="90" w:after="54"/>
              <w:rPr>
                <w:rFonts w:cs="Arial"/>
                <w:sz w:val="20"/>
              </w:rPr>
            </w:pPr>
          </w:p>
        </w:tc>
      </w:tr>
    </w:tbl>
    <w:p w14:paraId="5854C598" w14:textId="77777777" w:rsidR="0055050C" w:rsidRPr="003742D1" w:rsidRDefault="0055050C" w:rsidP="009C7244"/>
    <w:sectPr w:rsidR="0055050C" w:rsidRPr="003742D1" w:rsidSect="00AA4967">
      <w:headerReference w:type="default" r:id="rId11"/>
      <w:footerReference w:type="default" r:id="rId12"/>
      <w:pgSz w:w="11906" w:h="16838"/>
      <w:pgMar w:top="720" w:right="720" w:bottom="720" w:left="720" w:header="426" w:footer="709" w:gutter="0"/>
      <w:cols w:space="720"/>
      <w:docGrid w:linePitch="36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569D" w16cex:dateUtc="2020-06-09T17:42:00Z"/>
  <w16cex:commentExtensible w16cex:durableId="228A5700" w16cex:dateUtc="2020-06-09T17:44:00Z"/>
  <w16cex:commentExtensible w16cex:durableId="228A584B" w16cex:dateUtc="2020-06-09T17:49:00Z"/>
  <w16cex:commentExtensible w16cex:durableId="228A602E" w16cex:dateUtc="2020-06-09T18:23:00Z"/>
  <w16cex:commentExtensible w16cex:durableId="228A5C34" w16cex:dateUtc="2020-06-09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5294E2" w16cid:durableId="228A569D"/>
  <w16cid:commentId w16cid:paraId="68E886A5" w16cid:durableId="228A5700"/>
  <w16cid:commentId w16cid:paraId="604A8A89" w16cid:durableId="228A584B"/>
  <w16cid:commentId w16cid:paraId="403744ED" w16cid:durableId="228A602E"/>
  <w16cid:commentId w16cid:paraId="6A9FB0D3" w16cid:durableId="228A5C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F8B9" w14:textId="77777777" w:rsidR="00203B1D" w:rsidRDefault="00203B1D">
      <w:r>
        <w:separator/>
      </w:r>
    </w:p>
  </w:endnote>
  <w:endnote w:type="continuationSeparator" w:id="0">
    <w:p w14:paraId="09639EFA" w14:textId="77777777" w:rsidR="00203B1D" w:rsidRDefault="0020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24602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136C" w14:textId="77777777" w:rsidR="0055050C" w:rsidRDefault="0055050C">
    <w:pPr>
      <w:pStyle w:val="Footer"/>
    </w:pPr>
    <w:r>
      <w:tab/>
    </w:r>
    <w:r>
      <w:tab/>
    </w:r>
  </w:p>
  <w:p w14:paraId="39670368" w14:textId="6FD10120" w:rsidR="0055050C" w:rsidRDefault="0055050C">
    <w:pPr>
      <w:pStyle w:val="Footer"/>
    </w:pPr>
    <w:r>
      <w:t xml:space="preserve">Page </w:t>
    </w:r>
    <w:r w:rsidR="00675615">
      <w:fldChar w:fldCharType="begin"/>
    </w:r>
    <w:r w:rsidR="00675615">
      <w:instrText xml:space="preserve"> PAGE </w:instrText>
    </w:r>
    <w:r w:rsidR="00675615">
      <w:fldChar w:fldCharType="separate"/>
    </w:r>
    <w:r w:rsidR="008235DA">
      <w:rPr>
        <w:noProof/>
      </w:rPr>
      <w:t>1</w:t>
    </w:r>
    <w:r w:rsidR="00675615">
      <w:rPr>
        <w:noProof/>
      </w:rPr>
      <w:fldChar w:fldCharType="end"/>
    </w:r>
    <w:r>
      <w:t xml:space="preserve"> of </w:t>
    </w:r>
    <w:r w:rsidR="00203B1D">
      <w:fldChar w:fldCharType="begin"/>
    </w:r>
    <w:r w:rsidR="00203B1D">
      <w:instrText xml:space="preserve"> NUMPAGES \*Arabic </w:instrText>
    </w:r>
    <w:r w:rsidR="00203B1D">
      <w:fldChar w:fldCharType="separate"/>
    </w:r>
    <w:r w:rsidR="008235DA">
      <w:rPr>
        <w:noProof/>
      </w:rPr>
      <w:t>4</w:t>
    </w:r>
    <w:r w:rsidR="00203B1D">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8B1C" w14:textId="77777777" w:rsidR="00203B1D" w:rsidRDefault="00203B1D">
      <w:r>
        <w:separator/>
      </w:r>
    </w:p>
  </w:footnote>
  <w:footnote w:type="continuationSeparator" w:id="0">
    <w:p w14:paraId="311C623A" w14:textId="77777777" w:rsidR="00203B1D" w:rsidRDefault="00203B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2970" w14:textId="1B4B5340" w:rsidR="00DC3043" w:rsidRDefault="00DC3043" w:rsidP="00DC3043">
    <w:pPr>
      <w:pStyle w:val="Header"/>
      <w:tabs>
        <w:tab w:val="clear" w:pos="4153"/>
        <w:tab w:val="clear" w:pos="8306"/>
        <w:tab w:val="left" w:pos="4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18"/>
    <w:rsid w:val="000031D4"/>
    <w:rsid w:val="000064E9"/>
    <w:rsid w:val="000740D9"/>
    <w:rsid w:val="0008368B"/>
    <w:rsid w:val="000C25A3"/>
    <w:rsid w:val="00161090"/>
    <w:rsid w:val="001719C0"/>
    <w:rsid w:val="001818FE"/>
    <w:rsid w:val="00192A2A"/>
    <w:rsid w:val="001A2AEC"/>
    <w:rsid w:val="001A794E"/>
    <w:rsid w:val="001B5101"/>
    <w:rsid w:val="001C603E"/>
    <w:rsid w:val="001C79B9"/>
    <w:rsid w:val="001D5C1F"/>
    <w:rsid w:val="001F125B"/>
    <w:rsid w:val="001F45E2"/>
    <w:rsid w:val="00203B1D"/>
    <w:rsid w:val="00214575"/>
    <w:rsid w:val="00230D00"/>
    <w:rsid w:val="00235C07"/>
    <w:rsid w:val="00237964"/>
    <w:rsid w:val="002751BC"/>
    <w:rsid w:val="00275764"/>
    <w:rsid w:val="00281F46"/>
    <w:rsid w:val="00282CF0"/>
    <w:rsid w:val="002A354C"/>
    <w:rsid w:val="002A78F6"/>
    <w:rsid w:val="002C780C"/>
    <w:rsid w:val="002D47B3"/>
    <w:rsid w:val="00311FF1"/>
    <w:rsid w:val="003332E7"/>
    <w:rsid w:val="00334A30"/>
    <w:rsid w:val="00363A18"/>
    <w:rsid w:val="00370186"/>
    <w:rsid w:val="003742D1"/>
    <w:rsid w:val="00386AD4"/>
    <w:rsid w:val="003A738F"/>
    <w:rsid w:val="003D06E6"/>
    <w:rsid w:val="00405F6C"/>
    <w:rsid w:val="004063E9"/>
    <w:rsid w:val="00456CC6"/>
    <w:rsid w:val="00462A21"/>
    <w:rsid w:val="00464C89"/>
    <w:rsid w:val="00497170"/>
    <w:rsid w:val="004C1139"/>
    <w:rsid w:val="004C40CF"/>
    <w:rsid w:val="004D690E"/>
    <w:rsid w:val="004F4265"/>
    <w:rsid w:val="005006CF"/>
    <w:rsid w:val="0051510E"/>
    <w:rsid w:val="00521135"/>
    <w:rsid w:val="00523233"/>
    <w:rsid w:val="0055050C"/>
    <w:rsid w:val="005523A2"/>
    <w:rsid w:val="00583CB8"/>
    <w:rsid w:val="005D3650"/>
    <w:rsid w:val="005D60C3"/>
    <w:rsid w:val="005D61B9"/>
    <w:rsid w:val="005E6A19"/>
    <w:rsid w:val="005E77B5"/>
    <w:rsid w:val="005F02D7"/>
    <w:rsid w:val="0060117C"/>
    <w:rsid w:val="00635036"/>
    <w:rsid w:val="00637563"/>
    <w:rsid w:val="006415A4"/>
    <w:rsid w:val="00644E8F"/>
    <w:rsid w:val="00660E6C"/>
    <w:rsid w:val="006701FE"/>
    <w:rsid w:val="006713D1"/>
    <w:rsid w:val="006748F3"/>
    <w:rsid w:val="00675615"/>
    <w:rsid w:val="00687847"/>
    <w:rsid w:val="006B2359"/>
    <w:rsid w:val="006D5E36"/>
    <w:rsid w:val="006E1D93"/>
    <w:rsid w:val="006E6CD4"/>
    <w:rsid w:val="006E7BDB"/>
    <w:rsid w:val="00705A4E"/>
    <w:rsid w:val="0072194A"/>
    <w:rsid w:val="0072218E"/>
    <w:rsid w:val="00731FE8"/>
    <w:rsid w:val="00733AE7"/>
    <w:rsid w:val="0074650F"/>
    <w:rsid w:val="00755F2B"/>
    <w:rsid w:val="007605F0"/>
    <w:rsid w:val="00784225"/>
    <w:rsid w:val="007C087E"/>
    <w:rsid w:val="007E55C0"/>
    <w:rsid w:val="007F4E6A"/>
    <w:rsid w:val="00800F7D"/>
    <w:rsid w:val="008015D9"/>
    <w:rsid w:val="00807417"/>
    <w:rsid w:val="008235DA"/>
    <w:rsid w:val="008B59B7"/>
    <w:rsid w:val="008C18DD"/>
    <w:rsid w:val="00903117"/>
    <w:rsid w:val="0090352F"/>
    <w:rsid w:val="00904B28"/>
    <w:rsid w:val="00926C87"/>
    <w:rsid w:val="00932831"/>
    <w:rsid w:val="00932AD4"/>
    <w:rsid w:val="00962755"/>
    <w:rsid w:val="00971AFA"/>
    <w:rsid w:val="00976C6D"/>
    <w:rsid w:val="00996AEA"/>
    <w:rsid w:val="009B6538"/>
    <w:rsid w:val="009C7244"/>
    <w:rsid w:val="00A1729D"/>
    <w:rsid w:val="00A24D18"/>
    <w:rsid w:val="00A418CC"/>
    <w:rsid w:val="00A4521D"/>
    <w:rsid w:val="00A47AE6"/>
    <w:rsid w:val="00A5194E"/>
    <w:rsid w:val="00A64B20"/>
    <w:rsid w:val="00A81960"/>
    <w:rsid w:val="00A83F31"/>
    <w:rsid w:val="00AA4967"/>
    <w:rsid w:val="00AC0D41"/>
    <w:rsid w:val="00AD5105"/>
    <w:rsid w:val="00AD5F00"/>
    <w:rsid w:val="00AF336A"/>
    <w:rsid w:val="00B039B0"/>
    <w:rsid w:val="00B05FB8"/>
    <w:rsid w:val="00B14366"/>
    <w:rsid w:val="00B255A7"/>
    <w:rsid w:val="00B30A0C"/>
    <w:rsid w:val="00B33FB3"/>
    <w:rsid w:val="00B37677"/>
    <w:rsid w:val="00B42002"/>
    <w:rsid w:val="00B53B41"/>
    <w:rsid w:val="00B55E0C"/>
    <w:rsid w:val="00B63DAE"/>
    <w:rsid w:val="00B83445"/>
    <w:rsid w:val="00B84F8B"/>
    <w:rsid w:val="00BA19BB"/>
    <w:rsid w:val="00BC6299"/>
    <w:rsid w:val="00C11402"/>
    <w:rsid w:val="00C154EF"/>
    <w:rsid w:val="00C30807"/>
    <w:rsid w:val="00C41197"/>
    <w:rsid w:val="00C6104D"/>
    <w:rsid w:val="00C856BA"/>
    <w:rsid w:val="00C86B07"/>
    <w:rsid w:val="00C97FE5"/>
    <w:rsid w:val="00CA2FC7"/>
    <w:rsid w:val="00CB6DEA"/>
    <w:rsid w:val="00CC3B2B"/>
    <w:rsid w:val="00CD1C90"/>
    <w:rsid w:val="00CD60CD"/>
    <w:rsid w:val="00CF1CA2"/>
    <w:rsid w:val="00CF27BB"/>
    <w:rsid w:val="00CF553B"/>
    <w:rsid w:val="00D20F3C"/>
    <w:rsid w:val="00D329C2"/>
    <w:rsid w:val="00D56360"/>
    <w:rsid w:val="00D64B45"/>
    <w:rsid w:val="00D664DD"/>
    <w:rsid w:val="00D66BA4"/>
    <w:rsid w:val="00D825D2"/>
    <w:rsid w:val="00D84DDF"/>
    <w:rsid w:val="00D97FDE"/>
    <w:rsid w:val="00DB5C8D"/>
    <w:rsid w:val="00DC3043"/>
    <w:rsid w:val="00DF38AB"/>
    <w:rsid w:val="00E04DFA"/>
    <w:rsid w:val="00E20649"/>
    <w:rsid w:val="00EC3C5D"/>
    <w:rsid w:val="00EC3DAF"/>
    <w:rsid w:val="00ED22D6"/>
    <w:rsid w:val="00EE0533"/>
    <w:rsid w:val="00EE222A"/>
    <w:rsid w:val="00F2673B"/>
    <w:rsid w:val="00F601B2"/>
    <w:rsid w:val="00F8109E"/>
    <w:rsid w:val="00F83D26"/>
    <w:rsid w:val="00F87BDD"/>
    <w:rsid w:val="00FB1E61"/>
    <w:rsid w:val="00FB223A"/>
    <w:rsid w:val="00FE04B1"/>
    <w:rsid w:val="00FE11EB"/>
    <w:rsid w:val="00FF482F"/>
    <w:rsid w:val="57BF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EF0068"/>
  <w15:docId w15:val="{575A313D-82F6-4262-87F2-15994EEE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75"/>
    <w:pPr>
      <w:suppressAutoHyphens/>
    </w:pPr>
    <w:rPr>
      <w:rFonts w:ascii="Arial" w:hAnsi="Arial"/>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14575"/>
    <w:rPr>
      <w:rFonts w:ascii="Wingdings" w:hAnsi="Wingdings" w:cs="StarSymbol"/>
      <w:sz w:val="18"/>
      <w:szCs w:val="18"/>
    </w:rPr>
  </w:style>
  <w:style w:type="character" w:customStyle="1" w:styleId="WW8Num1z1">
    <w:name w:val="WW8Num1z1"/>
    <w:rsid w:val="00214575"/>
    <w:rPr>
      <w:rFonts w:ascii="Wingdings 2" w:hAnsi="Wingdings 2" w:cs="StarSymbol"/>
      <w:sz w:val="18"/>
      <w:szCs w:val="18"/>
    </w:rPr>
  </w:style>
  <w:style w:type="character" w:customStyle="1" w:styleId="WW8Num1z2">
    <w:name w:val="WW8Num1z2"/>
    <w:rsid w:val="00214575"/>
    <w:rPr>
      <w:rFonts w:ascii="StarSymbol" w:hAnsi="StarSymbol" w:cs="StarSymbol"/>
      <w:sz w:val="18"/>
      <w:szCs w:val="18"/>
    </w:rPr>
  </w:style>
  <w:style w:type="character" w:customStyle="1" w:styleId="WW8Num2z0">
    <w:name w:val="WW8Num2z0"/>
    <w:rsid w:val="00214575"/>
    <w:rPr>
      <w:rFonts w:ascii="Wingdings" w:hAnsi="Wingdings" w:cs="StarSymbol"/>
      <w:sz w:val="18"/>
      <w:szCs w:val="18"/>
    </w:rPr>
  </w:style>
  <w:style w:type="character" w:customStyle="1" w:styleId="WW8Num2z1">
    <w:name w:val="WW8Num2z1"/>
    <w:rsid w:val="00214575"/>
    <w:rPr>
      <w:rFonts w:ascii="Wingdings 2" w:hAnsi="Wingdings 2" w:cs="StarSymbol"/>
      <w:sz w:val="18"/>
      <w:szCs w:val="18"/>
    </w:rPr>
  </w:style>
  <w:style w:type="character" w:customStyle="1" w:styleId="WW8Num2z2">
    <w:name w:val="WW8Num2z2"/>
    <w:rsid w:val="00214575"/>
    <w:rPr>
      <w:rFonts w:ascii="StarSymbol" w:hAnsi="StarSymbol" w:cs="StarSymbol"/>
      <w:sz w:val="18"/>
      <w:szCs w:val="18"/>
    </w:rPr>
  </w:style>
  <w:style w:type="character" w:customStyle="1" w:styleId="Absatz-Standardschriftart">
    <w:name w:val="Absatz-Standardschriftart"/>
    <w:rsid w:val="00214575"/>
  </w:style>
  <w:style w:type="character" w:styleId="PageNumber">
    <w:name w:val="page number"/>
    <w:basedOn w:val="DefaultParagraphFont"/>
    <w:rsid w:val="00214575"/>
  </w:style>
  <w:style w:type="character" w:customStyle="1" w:styleId="NumberingSymbols">
    <w:name w:val="Numbering Symbols"/>
    <w:rsid w:val="00214575"/>
  </w:style>
  <w:style w:type="character" w:customStyle="1" w:styleId="Bullets">
    <w:name w:val="Bullets"/>
    <w:rsid w:val="00214575"/>
    <w:rPr>
      <w:rFonts w:ascii="StarSymbol" w:eastAsia="StarSymbol" w:hAnsi="StarSymbol" w:cs="StarSymbol"/>
      <w:sz w:val="18"/>
      <w:szCs w:val="18"/>
    </w:rPr>
  </w:style>
  <w:style w:type="paragraph" w:customStyle="1" w:styleId="Heading">
    <w:name w:val="Heading"/>
    <w:basedOn w:val="Normal"/>
    <w:next w:val="BodyText"/>
    <w:rsid w:val="00214575"/>
    <w:pPr>
      <w:keepNext/>
      <w:spacing w:before="240" w:after="120"/>
    </w:pPr>
    <w:rPr>
      <w:rFonts w:eastAsia="DejaVu Sans" w:cs="DejaVu Sans"/>
      <w:b/>
      <w:i/>
      <w:sz w:val="28"/>
      <w:szCs w:val="28"/>
    </w:rPr>
  </w:style>
  <w:style w:type="paragraph" w:styleId="BodyText">
    <w:name w:val="Body Text"/>
    <w:basedOn w:val="Normal"/>
    <w:rsid w:val="00214575"/>
    <w:pPr>
      <w:spacing w:after="120"/>
    </w:pPr>
  </w:style>
  <w:style w:type="paragraph" w:styleId="List">
    <w:name w:val="List"/>
    <w:basedOn w:val="BodyText"/>
    <w:rsid w:val="00214575"/>
  </w:style>
  <w:style w:type="paragraph" w:styleId="Caption">
    <w:name w:val="caption"/>
    <w:basedOn w:val="Normal"/>
    <w:qFormat/>
    <w:rsid w:val="00214575"/>
    <w:pPr>
      <w:suppressLineNumbers/>
      <w:spacing w:before="120" w:after="120"/>
    </w:pPr>
    <w:rPr>
      <w:i/>
      <w:iCs/>
      <w:sz w:val="24"/>
    </w:rPr>
  </w:style>
  <w:style w:type="paragraph" w:customStyle="1" w:styleId="Index">
    <w:name w:val="Index"/>
    <w:basedOn w:val="Normal"/>
    <w:rsid w:val="00214575"/>
    <w:pPr>
      <w:suppressLineNumbers/>
    </w:pPr>
  </w:style>
  <w:style w:type="paragraph" w:styleId="Header">
    <w:name w:val="header"/>
    <w:basedOn w:val="Normal"/>
    <w:link w:val="HeaderChar"/>
    <w:rsid w:val="00214575"/>
    <w:pPr>
      <w:tabs>
        <w:tab w:val="center" w:pos="4153"/>
        <w:tab w:val="right" w:pos="8306"/>
      </w:tabs>
    </w:pPr>
  </w:style>
  <w:style w:type="paragraph" w:styleId="Footer">
    <w:name w:val="footer"/>
    <w:basedOn w:val="Normal"/>
    <w:rsid w:val="00214575"/>
    <w:pPr>
      <w:tabs>
        <w:tab w:val="center" w:pos="4153"/>
        <w:tab w:val="right" w:pos="8306"/>
      </w:tabs>
    </w:pPr>
    <w:rPr>
      <w:i/>
      <w:sz w:val="16"/>
    </w:rPr>
  </w:style>
  <w:style w:type="paragraph" w:customStyle="1" w:styleId="Footerleft">
    <w:name w:val="Footer left"/>
    <w:basedOn w:val="Normal"/>
    <w:rsid w:val="00214575"/>
    <w:pPr>
      <w:suppressLineNumbers/>
      <w:tabs>
        <w:tab w:val="center" w:pos="4534"/>
        <w:tab w:val="right" w:pos="9069"/>
      </w:tabs>
    </w:pPr>
  </w:style>
  <w:style w:type="paragraph" w:customStyle="1" w:styleId="TableContents">
    <w:name w:val="Table Contents"/>
    <w:basedOn w:val="Normal"/>
    <w:rsid w:val="00214575"/>
    <w:pPr>
      <w:suppressLineNumbers/>
    </w:pPr>
  </w:style>
  <w:style w:type="paragraph" w:customStyle="1" w:styleId="TableHeading">
    <w:name w:val="Table Heading"/>
    <w:basedOn w:val="TableContents"/>
    <w:rsid w:val="00214575"/>
    <w:pPr>
      <w:jc w:val="center"/>
    </w:pPr>
    <w:rPr>
      <w:b/>
      <w:bCs/>
      <w:i/>
      <w:iCs/>
    </w:rPr>
  </w:style>
  <w:style w:type="paragraph" w:styleId="Title">
    <w:name w:val="Title"/>
    <w:basedOn w:val="Normal"/>
    <w:next w:val="Subtitle"/>
    <w:qFormat/>
    <w:rsid w:val="00214575"/>
    <w:pPr>
      <w:jc w:val="center"/>
    </w:pPr>
    <w:rPr>
      <w:b/>
      <w:bCs/>
    </w:rPr>
  </w:style>
  <w:style w:type="paragraph" w:styleId="Subtitle">
    <w:name w:val="Subtitle"/>
    <w:basedOn w:val="Heading"/>
    <w:next w:val="BodyText"/>
    <w:qFormat/>
    <w:rsid w:val="00214575"/>
    <w:pPr>
      <w:jc w:val="center"/>
    </w:pPr>
    <w:rPr>
      <w:iCs/>
    </w:rPr>
  </w:style>
  <w:style w:type="paragraph" w:styleId="BalloonText">
    <w:name w:val="Balloon Text"/>
    <w:basedOn w:val="Normal"/>
    <w:link w:val="BalloonTextChar"/>
    <w:uiPriority w:val="99"/>
    <w:semiHidden/>
    <w:unhideWhenUsed/>
    <w:rsid w:val="00AD5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05"/>
    <w:rPr>
      <w:rFonts w:ascii="Segoe UI" w:hAnsi="Segoe UI" w:cs="Segoe UI"/>
      <w:sz w:val="18"/>
      <w:szCs w:val="18"/>
      <w:lang w:eastAsia="ar-SA"/>
    </w:rPr>
  </w:style>
  <w:style w:type="character" w:styleId="CommentReference">
    <w:name w:val="annotation reference"/>
    <w:basedOn w:val="DefaultParagraphFont"/>
    <w:uiPriority w:val="99"/>
    <w:semiHidden/>
    <w:unhideWhenUsed/>
    <w:rsid w:val="00AC0D41"/>
    <w:rPr>
      <w:sz w:val="16"/>
      <w:szCs w:val="16"/>
    </w:rPr>
  </w:style>
  <w:style w:type="paragraph" w:styleId="CommentText">
    <w:name w:val="annotation text"/>
    <w:basedOn w:val="Normal"/>
    <w:link w:val="CommentTextChar"/>
    <w:uiPriority w:val="99"/>
    <w:semiHidden/>
    <w:unhideWhenUsed/>
    <w:rsid w:val="00AC0D41"/>
    <w:rPr>
      <w:sz w:val="20"/>
      <w:szCs w:val="20"/>
    </w:rPr>
  </w:style>
  <w:style w:type="character" w:customStyle="1" w:styleId="CommentTextChar">
    <w:name w:val="Comment Text Char"/>
    <w:basedOn w:val="DefaultParagraphFont"/>
    <w:link w:val="CommentText"/>
    <w:uiPriority w:val="99"/>
    <w:semiHidden/>
    <w:rsid w:val="00AC0D41"/>
    <w:rPr>
      <w:rFonts w:ascii="Arial" w:hAnsi="Arial"/>
      <w:lang w:eastAsia="ar-SA"/>
    </w:rPr>
  </w:style>
  <w:style w:type="paragraph" w:styleId="CommentSubject">
    <w:name w:val="annotation subject"/>
    <w:basedOn w:val="CommentText"/>
    <w:next w:val="CommentText"/>
    <w:link w:val="CommentSubjectChar"/>
    <w:uiPriority w:val="99"/>
    <w:semiHidden/>
    <w:unhideWhenUsed/>
    <w:rsid w:val="00AC0D41"/>
    <w:rPr>
      <w:b/>
      <w:bCs/>
    </w:rPr>
  </w:style>
  <w:style w:type="character" w:customStyle="1" w:styleId="CommentSubjectChar">
    <w:name w:val="Comment Subject Char"/>
    <w:basedOn w:val="CommentTextChar"/>
    <w:link w:val="CommentSubject"/>
    <w:uiPriority w:val="99"/>
    <w:semiHidden/>
    <w:rsid w:val="00AC0D41"/>
    <w:rPr>
      <w:rFonts w:ascii="Arial" w:hAnsi="Arial"/>
      <w:b/>
      <w:bCs/>
      <w:lang w:eastAsia="ar-SA"/>
    </w:rPr>
  </w:style>
  <w:style w:type="character" w:customStyle="1" w:styleId="HeaderChar">
    <w:name w:val="Header Char"/>
    <w:basedOn w:val="DefaultParagraphFont"/>
    <w:link w:val="Header"/>
    <w:rsid w:val="00DC3043"/>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DF61B39CC44BB65AF3517132EBFA" ma:contentTypeVersion="12" ma:contentTypeDescription="Create a new document." ma:contentTypeScope="" ma:versionID="5b49dc37ef4dbcb8876cdfcc9975aec8">
  <xsd:schema xmlns:xsd="http://www.w3.org/2001/XMLSchema" xmlns:xs="http://www.w3.org/2001/XMLSchema" xmlns:p="http://schemas.microsoft.com/office/2006/metadata/properties" xmlns:ns2="e71c7723-7bed-4682-8b0b-746bf3739c15" xmlns:ns3="bcaafcc7-4c60-41e8-8cfd-a055220e541c" targetNamespace="http://schemas.microsoft.com/office/2006/metadata/properties" ma:root="true" ma:fieldsID="79e40fe5bc38b0a4f54c285d75ea49ad" ns2:_="" ns3:_="">
    <xsd:import namespace="e71c7723-7bed-4682-8b0b-746bf3739c15"/>
    <xsd:import namespace="bcaafcc7-4c60-41e8-8cfd-a055220e5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c7723-7bed-4682-8b0b-746bf373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fcc7-4c60-41e8-8cfd-a055220e54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751432-11F4-48C4-A051-CC2DD3D5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c7723-7bed-4682-8b0b-746bf3739c15"/>
    <ds:schemaRef ds:uri="bcaafcc7-4c60-41e8-8cfd-a055220e5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26219-A93A-40D2-A342-8080AEAD8AA6}">
  <ds:schemaRefs>
    <ds:schemaRef ds:uri="bcaafcc7-4c60-41e8-8cfd-a055220e541c"/>
    <ds:schemaRef ds:uri="http://purl.org/dc/dcmitype/"/>
    <ds:schemaRef ds:uri="http://schemas.microsoft.com/office/2006/documentManagement/types"/>
    <ds:schemaRef ds:uri="e71c7723-7bed-4682-8b0b-746bf3739c15"/>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E6F35FE-0F28-4911-B56F-02851CB57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SPECIFICATION</vt:lpstr>
    </vt:vector>
  </TitlesOfParts>
  <Company>Hewlett-Packard</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lesleysweeney</dc:creator>
  <cp:lastModifiedBy>nick blanch</cp:lastModifiedBy>
  <cp:revision>2</cp:revision>
  <cp:lastPrinted>2020-01-31T04:31:00Z</cp:lastPrinted>
  <dcterms:created xsi:type="dcterms:W3CDTF">2022-07-04T15:41:00Z</dcterms:created>
  <dcterms:modified xsi:type="dcterms:W3CDTF">2022-07-04T15:41:00Z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0x010100D644DF61B39CC44BB65AF3517132EBFA</vt:lpwstr>
  </property>
</Properties>
</file>